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BF0B" w14:textId="1779C2DC" w:rsidR="00D060D6" w:rsidRPr="001062A6" w:rsidRDefault="00D060D6" w:rsidP="0090592F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1062A6">
        <w:rPr>
          <w:rFonts w:ascii="Arial" w:hAnsi="Arial" w:cs="Arial"/>
          <w:sz w:val="24"/>
          <w:szCs w:val="24"/>
          <w:lang w:eastAsia="pl-PL"/>
        </w:rPr>
        <w:t>Załącznik do Zarządzenie nr. 142/2021 Prezydenta Miasta Radomska z dnia 19 lipca 2021 r.</w:t>
      </w:r>
    </w:p>
    <w:p w14:paraId="68D8995F" w14:textId="4CABDF06" w:rsidR="00691F39" w:rsidRPr="001062A6" w:rsidRDefault="00691F39" w:rsidP="00ED014F">
      <w:pPr>
        <w:pStyle w:val="Nagwek1"/>
        <w:spacing w:before="100" w:beforeAutospacing="1" w:after="100" w:afterAutospacing="1"/>
        <w:rPr>
          <w:rFonts w:cs="Arial"/>
        </w:rPr>
      </w:pPr>
      <w:r w:rsidRPr="001062A6">
        <w:rPr>
          <w:rFonts w:cs="Arial"/>
        </w:rPr>
        <w:t>Regulamin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Organizacyjny</w:t>
      </w:r>
      <w:r w:rsidR="00C1176F" w:rsidRPr="001062A6">
        <w:rPr>
          <w:rFonts w:cs="Arial"/>
        </w:rPr>
        <w:t xml:space="preserve"> </w:t>
      </w:r>
      <w:r w:rsidRPr="001062A6">
        <w:rPr>
          <w:rFonts w:cs="Arial"/>
        </w:rPr>
        <w:t>Środowiskowego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Domu</w:t>
      </w:r>
      <w:r w:rsidR="00C1176F" w:rsidRPr="001062A6">
        <w:rPr>
          <w:rFonts w:cs="Arial"/>
        </w:rPr>
        <w:t xml:space="preserve"> </w:t>
      </w:r>
      <w:r w:rsidRPr="001062A6">
        <w:rPr>
          <w:rFonts w:cs="Arial"/>
        </w:rPr>
        <w:t>Samopomocy</w:t>
      </w:r>
      <w:r w:rsidR="00C1176F" w:rsidRPr="001062A6">
        <w:rPr>
          <w:rFonts w:cs="Arial"/>
        </w:rPr>
        <w:t xml:space="preserve"> </w:t>
      </w:r>
      <w:r w:rsidRPr="001062A6">
        <w:rPr>
          <w:rFonts w:cs="Arial"/>
        </w:rPr>
        <w:t>w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Radomsku</w:t>
      </w:r>
    </w:p>
    <w:p w14:paraId="0CE00A51" w14:textId="09F87F6D" w:rsidR="005A17B7" w:rsidRPr="001062A6" w:rsidRDefault="00AC20BA" w:rsidP="0090592F">
      <w:pPr>
        <w:pStyle w:val="Nagwek2"/>
        <w:spacing w:before="0" w:beforeAutospacing="0" w:after="0" w:afterAutospacing="0"/>
        <w:rPr>
          <w:rFonts w:cs="Arial"/>
        </w:rPr>
      </w:pPr>
      <w:r w:rsidRPr="001062A6">
        <w:rPr>
          <w:rFonts w:cs="Arial"/>
        </w:rPr>
        <w:t xml:space="preserve">I </w:t>
      </w:r>
      <w:r w:rsidR="00691F39" w:rsidRPr="001062A6">
        <w:rPr>
          <w:rFonts w:cs="Arial"/>
        </w:rPr>
        <w:t>Postanowienia</w:t>
      </w:r>
      <w:r w:rsidR="006A2CD5" w:rsidRPr="001062A6">
        <w:rPr>
          <w:rFonts w:cs="Arial"/>
        </w:rPr>
        <w:t xml:space="preserve"> </w:t>
      </w:r>
      <w:r w:rsidR="00691F39" w:rsidRPr="001062A6">
        <w:rPr>
          <w:rFonts w:cs="Arial"/>
        </w:rPr>
        <w:t>ogólne.</w:t>
      </w:r>
    </w:p>
    <w:p w14:paraId="51B0126D" w14:textId="79463FCB" w:rsidR="00332206" w:rsidRPr="001062A6" w:rsidRDefault="00691F39" w:rsidP="0090592F">
      <w:pPr>
        <w:pStyle w:val="Nagwek3"/>
        <w:spacing w:before="100" w:beforeAutospacing="1" w:after="100" w:afterAutospacing="1"/>
        <w:rPr>
          <w:rFonts w:ascii="Arial" w:hAnsi="Arial" w:cs="Arial"/>
        </w:rPr>
      </w:pPr>
      <w:r w:rsidRPr="001062A6">
        <w:rPr>
          <w:rFonts w:ascii="Arial" w:hAnsi="Arial" w:cs="Arial"/>
        </w:rPr>
        <w:t>§</w:t>
      </w:r>
      <w:r w:rsidR="006A2CD5" w:rsidRPr="001062A6">
        <w:rPr>
          <w:rFonts w:ascii="Arial" w:hAnsi="Arial" w:cs="Arial"/>
        </w:rPr>
        <w:t xml:space="preserve"> </w:t>
      </w:r>
      <w:r w:rsidRPr="001062A6">
        <w:rPr>
          <w:rFonts w:ascii="Arial" w:hAnsi="Arial" w:cs="Arial"/>
        </w:rPr>
        <w:t>1.</w:t>
      </w:r>
    </w:p>
    <w:p w14:paraId="769EC376" w14:textId="7C2BEB55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Organizacyjny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okre</w:t>
      </w:r>
      <w:r w:rsidR="000D3CB9" w:rsidRPr="001062A6">
        <w:rPr>
          <w:rFonts w:ascii="Arial" w:eastAsia="Times New Roman" w:hAnsi="Arial" w:cs="Arial"/>
          <w:sz w:val="24"/>
          <w:szCs w:val="24"/>
          <w:lang w:eastAsia="pl-PL"/>
        </w:rPr>
        <w:t>śl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zadania,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strukturę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wewnętrzną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zasady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Radomsku.</w:t>
      </w:r>
    </w:p>
    <w:p w14:paraId="2D0239C6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2.</w:t>
      </w:r>
    </w:p>
    <w:p w14:paraId="43BD803A" w14:textId="7F6F2D7E" w:rsidR="00691F39" w:rsidRPr="00370823" w:rsidRDefault="00691F39" w:rsidP="00370823">
      <w:pPr>
        <w:pStyle w:val="Akapitzlist"/>
        <w:numPr>
          <w:ilvl w:val="0"/>
          <w:numId w:val="11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0823">
        <w:rPr>
          <w:rFonts w:ascii="Arial" w:eastAsia="Times New Roman" w:hAnsi="Arial" w:cs="Arial"/>
          <w:sz w:val="24"/>
          <w:szCs w:val="24"/>
          <w:lang w:eastAsia="pl-PL"/>
        </w:rPr>
        <w:t>Środowiskowy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Dom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działa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podstawie:</w:t>
      </w:r>
    </w:p>
    <w:p w14:paraId="57ECFC5F" w14:textId="288EC458" w:rsidR="00691F39" w:rsidRPr="001062A6" w:rsidRDefault="00691F39" w:rsidP="00370823">
      <w:pPr>
        <w:pStyle w:val="Akapitzlist"/>
        <w:numPr>
          <w:ilvl w:val="1"/>
          <w:numId w:val="1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2004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społecznej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2019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1507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zm.)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99AB768" w14:textId="4664FDB0" w:rsidR="00691F39" w:rsidRPr="001062A6" w:rsidRDefault="00691F39" w:rsidP="00370823">
      <w:pPr>
        <w:pStyle w:val="Akapitzlist"/>
        <w:numPr>
          <w:ilvl w:val="1"/>
          <w:numId w:val="1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2019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XIII/142/19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wyodrębnienia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położonego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ul.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Droga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85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struktur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Miejskiego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Ośrodka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Społecznej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utworzenia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odrębnej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organizacyjnej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nazwą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F7AE406" w14:textId="63E267B8" w:rsidR="00691F39" w:rsidRPr="001062A6" w:rsidRDefault="00691F39" w:rsidP="00370823">
      <w:pPr>
        <w:pStyle w:val="Akapitzlist"/>
        <w:numPr>
          <w:ilvl w:val="1"/>
          <w:numId w:val="1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sierpnia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1994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ochronie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zdrowia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psychicznego</w:t>
      </w:r>
      <w:r w:rsidR="009629F7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2018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1878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062A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zm.)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88AB2D1" w14:textId="679D445C" w:rsidR="00691F39" w:rsidRPr="001062A6" w:rsidRDefault="00691F39" w:rsidP="00370823">
      <w:pPr>
        <w:pStyle w:val="Akapitzlist"/>
        <w:numPr>
          <w:ilvl w:val="1"/>
          <w:numId w:val="1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Ministra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Polityki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Społecznej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2010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9629F7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249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062A6">
        <w:rPr>
          <w:rFonts w:ascii="Arial" w:eastAsia="Times New Roman" w:hAnsi="Arial" w:cs="Arial"/>
          <w:sz w:val="24"/>
          <w:szCs w:val="24"/>
          <w:lang w:eastAsia="pl-PL"/>
        </w:rPr>
        <w:t>.)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BFAC07C" w14:textId="1E7E3F25" w:rsidR="00691F39" w:rsidRPr="001062A6" w:rsidRDefault="00691F39" w:rsidP="00370823">
      <w:pPr>
        <w:pStyle w:val="Akapitzlist"/>
        <w:numPr>
          <w:ilvl w:val="1"/>
          <w:numId w:val="1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1990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samorządzie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gminnym</w:t>
      </w:r>
      <w:r w:rsidR="009629F7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2019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506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062A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zm.)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B7369B" w14:textId="4FFF9F81" w:rsidR="00691F39" w:rsidRPr="001062A6" w:rsidRDefault="00691F39" w:rsidP="00370823">
      <w:pPr>
        <w:pStyle w:val="Akapitzlist"/>
        <w:numPr>
          <w:ilvl w:val="1"/>
          <w:numId w:val="1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2018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samorządowych</w:t>
      </w:r>
      <w:r w:rsidR="009629F7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2019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1282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062A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zm.)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8B69EF7" w14:textId="65A0D99D" w:rsidR="00691F39" w:rsidRPr="001062A6" w:rsidRDefault="00691F39" w:rsidP="00370823">
      <w:pPr>
        <w:pStyle w:val="Akapitzlist"/>
        <w:numPr>
          <w:ilvl w:val="1"/>
          <w:numId w:val="1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sierpnia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2009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finansach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publicznych</w:t>
      </w:r>
      <w:r w:rsidR="009629F7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2019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869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062A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zm.)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0FD4E96" w14:textId="51BCD1AF" w:rsidR="00691F39" w:rsidRPr="001062A6" w:rsidRDefault="00691F39" w:rsidP="00370823">
      <w:pPr>
        <w:pStyle w:val="Akapitzlist"/>
        <w:numPr>
          <w:ilvl w:val="1"/>
          <w:numId w:val="1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Statutu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E107DA" w14:textId="4626C5C5" w:rsidR="00F0476E" w:rsidRPr="001062A6" w:rsidRDefault="00691F39" w:rsidP="00370823">
      <w:pPr>
        <w:pStyle w:val="Akapitzlist"/>
        <w:numPr>
          <w:ilvl w:val="1"/>
          <w:numId w:val="1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Niniejszego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DEE326F" w14:textId="702C7217" w:rsidR="00691F39" w:rsidRPr="001062A6" w:rsidRDefault="00805F78" w:rsidP="00370823">
      <w:pPr>
        <w:pStyle w:val="Akapitzlist"/>
        <w:numPr>
          <w:ilvl w:val="1"/>
          <w:numId w:val="1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prawa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mających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zastosowanie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przy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wykonywaniu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związanych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prowadzeniem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Radomsku.</w:t>
      </w:r>
    </w:p>
    <w:p w14:paraId="4611AB42" w14:textId="1FFE81E9" w:rsidR="00691F39" w:rsidRPr="00370823" w:rsidRDefault="00691F39" w:rsidP="00370823">
      <w:pPr>
        <w:pStyle w:val="Akapitzlist"/>
        <w:numPr>
          <w:ilvl w:val="0"/>
          <w:numId w:val="11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0823">
        <w:rPr>
          <w:rFonts w:ascii="Arial" w:eastAsia="Times New Roman" w:hAnsi="Arial" w:cs="Arial"/>
          <w:sz w:val="24"/>
          <w:szCs w:val="24"/>
          <w:lang w:eastAsia="pl-PL"/>
        </w:rPr>
        <w:t>Ilekroć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niniejszym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Regulaminie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mowa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o:</w:t>
      </w:r>
    </w:p>
    <w:p w14:paraId="2EE3E223" w14:textId="7421E10D" w:rsidR="00691F39" w:rsidRPr="001062A6" w:rsidRDefault="00691F39" w:rsidP="00370823">
      <w:pPr>
        <w:numPr>
          <w:ilvl w:val="1"/>
          <w:numId w:val="1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Regulaminie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rozumieć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Organizacyjny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767266A" w14:textId="3674FD8A" w:rsidR="00691F39" w:rsidRPr="001062A6" w:rsidRDefault="00691F39" w:rsidP="00370823">
      <w:pPr>
        <w:numPr>
          <w:ilvl w:val="1"/>
          <w:numId w:val="1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rozumieć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B399835" w14:textId="505C1CAD" w:rsidR="00691F39" w:rsidRPr="001062A6" w:rsidRDefault="00691F39" w:rsidP="00370823">
      <w:pPr>
        <w:numPr>
          <w:ilvl w:val="1"/>
          <w:numId w:val="1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placówka,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ośrodek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rozumieć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B911213" w14:textId="3884E5C1" w:rsidR="00691F39" w:rsidRPr="001062A6" w:rsidRDefault="00691F39" w:rsidP="00370823">
      <w:pPr>
        <w:numPr>
          <w:ilvl w:val="1"/>
          <w:numId w:val="1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rozumieć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76F6787" w14:textId="04134B2E" w:rsidR="00691F39" w:rsidRPr="001062A6" w:rsidRDefault="00691F39" w:rsidP="00370823">
      <w:pPr>
        <w:numPr>
          <w:ilvl w:val="1"/>
          <w:numId w:val="1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rozumieć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przyjęte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prawomocnej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decyzji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administracyjnej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korzystające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7E36D00" w14:textId="40585D55" w:rsidR="00691F39" w:rsidRPr="001062A6" w:rsidRDefault="00691F39" w:rsidP="00370823">
      <w:pPr>
        <w:numPr>
          <w:ilvl w:val="1"/>
          <w:numId w:val="1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rozumieć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przygotowany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każdego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dostosowany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możliwości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placówce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AD9735D" w14:textId="4E601115" w:rsidR="00691F39" w:rsidRPr="001062A6" w:rsidRDefault="00691F39" w:rsidP="00370823">
      <w:pPr>
        <w:numPr>
          <w:ilvl w:val="1"/>
          <w:numId w:val="1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Zespole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rozumieć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wszystkich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merytorycznych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Domu.</w:t>
      </w:r>
    </w:p>
    <w:p w14:paraId="3C63D8EB" w14:textId="77100EC0" w:rsidR="00AC20BA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3.</w:t>
      </w:r>
    </w:p>
    <w:p w14:paraId="09AE57EC" w14:textId="42EC63F4" w:rsidR="00691F39" w:rsidRPr="001062A6" w:rsidRDefault="00691F39" w:rsidP="0090592F">
      <w:pPr>
        <w:pStyle w:val="Akapitzlist"/>
        <w:numPr>
          <w:ilvl w:val="0"/>
          <w:numId w:val="7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Postanowienia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odnoszą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wszystkich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Radomsku.</w:t>
      </w:r>
    </w:p>
    <w:p w14:paraId="006FA339" w14:textId="6A502D89" w:rsidR="00691F39" w:rsidRPr="001062A6" w:rsidRDefault="00691F39" w:rsidP="0090592F">
      <w:pPr>
        <w:numPr>
          <w:ilvl w:val="0"/>
          <w:numId w:val="7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Każdy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Uczestnicy,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korzystający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zobowiązani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zapoznania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treścią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niniejszego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Regulaminu.</w:t>
      </w:r>
    </w:p>
    <w:p w14:paraId="55D574CF" w14:textId="7B4E4CAF" w:rsidR="00691F39" w:rsidRPr="001062A6" w:rsidRDefault="00691F39" w:rsidP="0090592F">
      <w:pPr>
        <w:numPr>
          <w:ilvl w:val="0"/>
          <w:numId w:val="7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potwierdzające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spełnienie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obowiązków,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których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mowa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ust.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A665A3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przechowywane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aktach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pracownika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przypadku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dołączone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jego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dokumentacji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indywidualnej.</w:t>
      </w:r>
    </w:p>
    <w:p w14:paraId="72D87523" w14:textId="170A4609" w:rsidR="00AC20BA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4.</w:t>
      </w:r>
    </w:p>
    <w:p w14:paraId="03A23BCA" w14:textId="1A3FEA08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odrębną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jednostką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organizacyjną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0BA" w:rsidRPr="001062A6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miny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działającą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formie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budżetowej.</w:t>
      </w:r>
    </w:p>
    <w:p w14:paraId="58A0090A" w14:textId="28CAA123" w:rsidR="00BE2C37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5.</w:t>
      </w:r>
    </w:p>
    <w:p w14:paraId="0212D75F" w14:textId="5C30BDF3" w:rsidR="00691F39" w:rsidRPr="001062A6" w:rsidRDefault="00691F39" w:rsidP="0090592F">
      <w:pPr>
        <w:pStyle w:val="Akapitzlist"/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ośrodkiem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pobytu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dziennego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przeznaczonym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dla:</w:t>
      </w:r>
    </w:p>
    <w:p w14:paraId="27DCFFE7" w14:textId="66BBD0C1" w:rsidR="00691F39" w:rsidRPr="001062A6" w:rsidRDefault="00691F39" w:rsidP="0090592F">
      <w:pPr>
        <w:pStyle w:val="Akapitzlist"/>
        <w:numPr>
          <w:ilvl w:val="1"/>
          <w:numId w:val="7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przewlekle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psychicznie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chorych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Typ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45207B8" w14:textId="2F1AFDE2" w:rsidR="00691F39" w:rsidRPr="001062A6" w:rsidRDefault="00691F39" w:rsidP="0090592F">
      <w:pPr>
        <w:pStyle w:val="Akapitzlist"/>
        <w:numPr>
          <w:ilvl w:val="1"/>
          <w:numId w:val="7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niepełnosprawnością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intelektualną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Typ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9FF08FE" w14:textId="134AB1E3" w:rsidR="00691F39" w:rsidRPr="001062A6" w:rsidRDefault="00691F39" w:rsidP="0090592F">
      <w:pPr>
        <w:pStyle w:val="Akapitzlist"/>
        <w:numPr>
          <w:ilvl w:val="1"/>
          <w:numId w:val="7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wykazujących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przewlekłe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zaburzenia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czynności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psychicznych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typ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808C860" w14:textId="152999AE" w:rsidR="00691F39" w:rsidRPr="001062A6" w:rsidRDefault="00691F39" w:rsidP="0090592F">
      <w:pPr>
        <w:pStyle w:val="Akapitzlist"/>
        <w:numPr>
          <w:ilvl w:val="1"/>
          <w:numId w:val="7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osób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spektrum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autyzmu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niepełnosprawnościami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sprzężonymi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typ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805F78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3FBC505" w14:textId="609EB062" w:rsidR="00691F39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swoje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tygodniu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godzinach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7:30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15:30.</w:t>
      </w:r>
    </w:p>
    <w:p w14:paraId="7CC228DB" w14:textId="70F4E40D" w:rsidR="00691F39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Siedzibą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budynek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ul.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Droga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85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Radomsku.</w:t>
      </w:r>
    </w:p>
    <w:p w14:paraId="3FA643CF" w14:textId="4B8D1CCB" w:rsidR="00691F39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mieszkańców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Radomska.</w:t>
      </w:r>
    </w:p>
    <w:p w14:paraId="6884258D" w14:textId="64241A5C" w:rsidR="00691F39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świadczyć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terenu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A665A3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oddzielnych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porozumień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zawartych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pomiędzy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Gminą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gminą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właściwą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względu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miejsce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zamieszkania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zainteresowanej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pobytem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placówce.</w:t>
      </w:r>
    </w:p>
    <w:p w14:paraId="30A18BC2" w14:textId="3A80954D" w:rsidR="00691F39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aktywizujące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prowadzone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codziennie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najmniej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godzin.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Pozostały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czas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przeznaczony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czynności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porządkowe,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przygotowanie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zajęć,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dokumentacji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zorganizowanie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przywozu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odwozu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Uczestników.</w:t>
      </w:r>
    </w:p>
    <w:p w14:paraId="407B5CC8" w14:textId="7C1990B7" w:rsidR="00691F39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być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przyjęty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prawomocnej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decyzji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administracyjnej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wydanej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właściwy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względu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miejsce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zamieszkania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zainteresowanej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pobytem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placówce.</w:t>
      </w:r>
    </w:p>
    <w:p w14:paraId="57A32D30" w14:textId="04A14057" w:rsidR="00691F39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Pobyt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być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przedłużony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wniosek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wniosek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opiekuna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ile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ustały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przyczyny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uzasadniające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pobyt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sytuacji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braku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braku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możliwości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skierowania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ośrodka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społecznej,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braku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możliwości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zatrudnienia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rynku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warunkach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chronionej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przystosowanym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stanowisku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pracy.</w:t>
      </w:r>
    </w:p>
    <w:p w14:paraId="3E4AA07B" w14:textId="77777777" w:rsidR="00D47410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Okres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pobytu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ulec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skróceniu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sytuacji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gdy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zdrowia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wskazuje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konieczność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długotrwałej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hospitalizacji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bądź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jeśli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swoim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zachowaniem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stwarza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zagrożenie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zdrowia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życia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osób.</w:t>
      </w:r>
    </w:p>
    <w:p w14:paraId="55B25114" w14:textId="77777777" w:rsidR="00D47410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skrócenie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pobytu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wnioskować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Zespół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Aktywizujący.</w:t>
      </w:r>
    </w:p>
    <w:p w14:paraId="77E3F6CE" w14:textId="77777777" w:rsidR="00D47410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Odpłatność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pobyt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reguluje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prawomocna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decyzja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kierująca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placówki.</w:t>
      </w:r>
    </w:p>
    <w:p w14:paraId="28B53494" w14:textId="77777777" w:rsidR="00D47410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przypadku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czasowych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nieobecności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trwających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powyżej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roboczych,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przyjąć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dodatkowe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wykorzystania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miejsc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świadczyć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dodatkowych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osób.</w:t>
      </w:r>
    </w:p>
    <w:p w14:paraId="3950F703" w14:textId="6478F517" w:rsidR="00F0476E" w:rsidRPr="001062A6" w:rsidRDefault="00691F39" w:rsidP="0090592F">
      <w:pPr>
        <w:numPr>
          <w:ilvl w:val="0"/>
          <w:numId w:val="7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Dopuszcza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możliwość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zamknięcia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okres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dłuższy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niż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roboczych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kalendarzowym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samopomocy.</w:t>
      </w:r>
    </w:p>
    <w:p w14:paraId="45F87596" w14:textId="42DFB17D" w:rsidR="00691F39" w:rsidRPr="001062A6" w:rsidRDefault="00691F39" w:rsidP="0090592F">
      <w:pPr>
        <w:pStyle w:val="Nagwek2"/>
        <w:rPr>
          <w:rFonts w:cs="Arial"/>
          <w:sz w:val="24"/>
          <w:szCs w:val="24"/>
        </w:rPr>
      </w:pPr>
      <w:r w:rsidRPr="001062A6">
        <w:rPr>
          <w:rFonts w:cs="Arial"/>
        </w:rPr>
        <w:t>II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Cele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i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zadania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Środowiskowego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Domu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Samopomocy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w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Radomsku</w:t>
      </w:r>
      <w:r w:rsidRPr="001062A6">
        <w:rPr>
          <w:rFonts w:cs="Arial"/>
          <w:sz w:val="24"/>
          <w:szCs w:val="24"/>
        </w:rPr>
        <w:t>.</w:t>
      </w:r>
    </w:p>
    <w:p w14:paraId="0FBC6B46" w14:textId="0C1216A3" w:rsidR="00BE2C37" w:rsidRPr="001062A6" w:rsidRDefault="00691F39" w:rsidP="0090592F">
      <w:pPr>
        <w:pStyle w:val="Nagwek3"/>
        <w:spacing w:before="0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6.</w:t>
      </w:r>
    </w:p>
    <w:p w14:paraId="6A74F1FD" w14:textId="3D12D2C1" w:rsidR="003D3874" w:rsidRPr="00370823" w:rsidRDefault="00691F39" w:rsidP="00370823">
      <w:pPr>
        <w:pStyle w:val="Akapitzlist"/>
        <w:numPr>
          <w:ilvl w:val="0"/>
          <w:numId w:val="11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0823">
        <w:rPr>
          <w:rFonts w:ascii="Arial" w:eastAsia="Times New Roman" w:hAnsi="Arial" w:cs="Arial"/>
          <w:sz w:val="24"/>
          <w:szCs w:val="24"/>
          <w:lang w:eastAsia="pl-PL"/>
        </w:rPr>
        <w:t>Celem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działalności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podtrzymywanie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rozwijanie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przewlekle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psychicznie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chorych,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niepełnosprawnością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intelektualną,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wykazujących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inne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przewlekłe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zaburzenia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czynności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psychicznych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spektrum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autyzmu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niepełnosprawnościami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sprzężonymi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umiejętności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niezbędnych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samodzielnego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życia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społeczności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lokalnej.</w:t>
      </w:r>
    </w:p>
    <w:p w14:paraId="60519EBD" w14:textId="7E0B0C2D" w:rsidR="00691F39" w:rsidRPr="00370823" w:rsidRDefault="00691F39" w:rsidP="00370823">
      <w:pPr>
        <w:pStyle w:val="Akapitzlist"/>
        <w:numPr>
          <w:ilvl w:val="0"/>
          <w:numId w:val="11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0823">
        <w:rPr>
          <w:rFonts w:ascii="Arial" w:eastAsia="Times New Roman" w:hAnsi="Arial" w:cs="Arial"/>
          <w:sz w:val="24"/>
          <w:szCs w:val="24"/>
          <w:lang w:eastAsia="pl-PL"/>
        </w:rPr>
        <w:t>Celem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szczegółowym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maksymalne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usamodzielnienie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podstawowych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sferach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codziennego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funkcjonowania,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3708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0823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4403E0" w:rsidRPr="0037082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6439366" w14:textId="4ADD07F7" w:rsidR="00691F39" w:rsidRPr="001062A6" w:rsidRDefault="00691F39" w:rsidP="0090592F">
      <w:pPr>
        <w:numPr>
          <w:ilvl w:val="0"/>
          <w:numId w:val="5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czynnościach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higienicznych</w:t>
      </w:r>
      <w:r w:rsidR="004403E0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7A889E" w14:textId="0FF1CFAA" w:rsidR="00691F39" w:rsidRPr="001062A6" w:rsidRDefault="00691F39" w:rsidP="0090592F">
      <w:pPr>
        <w:numPr>
          <w:ilvl w:val="0"/>
          <w:numId w:val="5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gospodarstwa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domowego</w:t>
      </w:r>
      <w:r w:rsidR="004403E0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CD80A10" w14:textId="208F959B" w:rsidR="00691F39" w:rsidRPr="001062A6" w:rsidRDefault="00691F39" w:rsidP="0090592F">
      <w:pPr>
        <w:numPr>
          <w:ilvl w:val="0"/>
          <w:numId w:val="5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spędzania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czasu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wolnego</w:t>
      </w:r>
      <w:r w:rsidR="004403E0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706DA89" w14:textId="0C08A554" w:rsidR="00691F39" w:rsidRPr="001062A6" w:rsidRDefault="00691F39" w:rsidP="0090592F">
      <w:pPr>
        <w:numPr>
          <w:ilvl w:val="0"/>
          <w:numId w:val="5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rodzinie</w:t>
      </w:r>
      <w:r w:rsidR="004403E0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CFA819F" w14:textId="256561D7" w:rsidR="00691F39" w:rsidRPr="001062A6" w:rsidRDefault="00691F39" w:rsidP="0090592F">
      <w:pPr>
        <w:numPr>
          <w:ilvl w:val="0"/>
          <w:numId w:val="5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grupie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lokalnym</w:t>
      </w:r>
      <w:r w:rsidR="004403E0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4BB862" w14:textId="2456AB16" w:rsidR="00691F39" w:rsidRPr="001062A6" w:rsidRDefault="00691F39" w:rsidP="0090592F">
      <w:pPr>
        <w:numPr>
          <w:ilvl w:val="0"/>
          <w:numId w:val="5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korzystaniu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instytucji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lokalnych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ponadlokalnych.</w:t>
      </w:r>
    </w:p>
    <w:p w14:paraId="2B8D90C4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7</w:t>
      </w:r>
      <w:r w:rsidR="0093395E" w:rsidRPr="001062A6">
        <w:rPr>
          <w:rFonts w:ascii="Arial" w:eastAsia="Times New Roman" w:hAnsi="Arial" w:cs="Arial"/>
          <w:lang w:eastAsia="pl-PL"/>
        </w:rPr>
        <w:t>.</w:t>
      </w:r>
    </w:p>
    <w:p w14:paraId="6C728CB9" w14:textId="70F78944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szczególności:</w:t>
      </w:r>
    </w:p>
    <w:p w14:paraId="018D8049" w14:textId="7E98C508" w:rsidR="00691F39" w:rsidRPr="001062A6" w:rsidRDefault="00691F39" w:rsidP="0090592F">
      <w:pPr>
        <w:numPr>
          <w:ilvl w:val="0"/>
          <w:numId w:val="7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zapewnienie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odpowiedniego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standardu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rocznego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C7F135D" w14:textId="5237810F" w:rsidR="00691F39" w:rsidRPr="001062A6" w:rsidRDefault="00691F39" w:rsidP="0090592F">
      <w:pPr>
        <w:numPr>
          <w:ilvl w:val="0"/>
          <w:numId w:val="7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zapewnienie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Uczestnikom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odpowiednich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warunków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socjalno-bytowych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(np.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możliwość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korzystania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prysznica,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gorącego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posiłku,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itp.)</w:t>
      </w:r>
      <w:r w:rsidR="00223F6B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169C06" w14:textId="357FB44C" w:rsidR="00691F39" w:rsidRPr="001062A6" w:rsidRDefault="00691F39" w:rsidP="0090592F">
      <w:pPr>
        <w:numPr>
          <w:ilvl w:val="0"/>
          <w:numId w:val="7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zapewnienie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Uczestnikom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podstawowych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opiekuńczych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(udzielanie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opieki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pielęgniarskiej,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rehabilitacyjnej,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dostępie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niezbędnych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świadczeń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zdrowotnych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uzgodnienie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pilnowanie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wizyt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lekarza,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zakupie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leków,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dotarciu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jednostek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ochrony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zdrowia)</w:t>
      </w:r>
      <w:r w:rsidR="00805F78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586C4ADD" w14:textId="22111FB8" w:rsidR="00691F39" w:rsidRPr="001062A6" w:rsidRDefault="00691F39" w:rsidP="0090592F">
      <w:pPr>
        <w:numPr>
          <w:ilvl w:val="0"/>
          <w:numId w:val="7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podejmowanie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integracyjno</w:t>
      </w:r>
      <w:proofErr w:type="spellEnd"/>
      <w:r w:rsidRPr="001062A6">
        <w:rPr>
          <w:rFonts w:ascii="Arial" w:eastAsia="Times New Roman" w:hAnsi="Arial" w:cs="Arial"/>
          <w:sz w:val="24"/>
          <w:szCs w:val="24"/>
          <w:lang w:eastAsia="pl-PL"/>
        </w:rPr>
        <w:t>–kulturalnych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edukacyjnych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przygotowujących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społeczność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lokalną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integracji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(zajęcia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psycho</w:t>
      </w:r>
      <w:proofErr w:type="spellEnd"/>
      <w:r w:rsidRPr="001062A6">
        <w:rPr>
          <w:rFonts w:ascii="Arial" w:eastAsia="Times New Roman" w:hAnsi="Arial" w:cs="Arial"/>
          <w:sz w:val="24"/>
          <w:szCs w:val="24"/>
          <w:lang w:eastAsia="pl-PL"/>
        </w:rPr>
        <w:t>-edukacyjne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imprezy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integracyjne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itp.)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D80D6B7" w14:textId="77E01B8B" w:rsidR="00691F39" w:rsidRPr="001062A6" w:rsidRDefault="00691F39" w:rsidP="0090592F">
      <w:pPr>
        <w:numPr>
          <w:ilvl w:val="0"/>
          <w:numId w:val="7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podejmowanie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przygotowania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(kursy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szkolenia,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Powiatowym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Urzędem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Powiatowym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Centrum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Rodzinie)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2BA0524" w14:textId="3343E1FC" w:rsidR="00691F39" w:rsidRPr="001062A6" w:rsidRDefault="00691F39" w:rsidP="0090592F">
      <w:pPr>
        <w:numPr>
          <w:ilvl w:val="0"/>
          <w:numId w:val="7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socjalnej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wspierającej,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opiekunami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rozwijającej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samodzielność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integrację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środowiskiem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5642E0B" w14:textId="6CDF58D6" w:rsidR="00691F39" w:rsidRPr="001062A6" w:rsidRDefault="00691F39" w:rsidP="0090592F">
      <w:pPr>
        <w:numPr>
          <w:ilvl w:val="0"/>
          <w:numId w:val="7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podejmowanie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podtrzymywania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efektów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zapobiegania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nawrotom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choroby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przeszły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cykl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leczenia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psychiatrycznego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(pomoc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stosowaniu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zaleceń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terapeutycznych,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umożliwienie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Uczestnikom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kontaktu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psychiatrą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specjalistami,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stworzenie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możliwości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czasie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wolnym).</w:t>
      </w:r>
    </w:p>
    <w:p w14:paraId="700C514B" w14:textId="77777777" w:rsidR="0093395E" w:rsidRPr="001062A6" w:rsidRDefault="00691F39" w:rsidP="0090592F">
      <w:pPr>
        <w:pStyle w:val="Nagwek3"/>
        <w:spacing w:before="120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lastRenderedPageBreak/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8.</w:t>
      </w:r>
    </w:p>
    <w:p w14:paraId="230CD36F" w14:textId="09648343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Wyznaczone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realizuje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następujących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aktywizujących:</w:t>
      </w:r>
    </w:p>
    <w:p w14:paraId="3E1814B4" w14:textId="38588620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codziennym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życiu,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tym: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dbałości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wygląd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zewnętrzny,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nauki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higieny,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kulinarnego,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umiejętności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praktycznych,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gospodarowania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własnymi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finansowymi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CDF0CE4" w14:textId="211E91C9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umiejętności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interpersonalnych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rozwiązywania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problemów,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tym: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kształtowania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pozytywnych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relacji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bliskimi,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sąsiadami,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czasie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zakupów,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środkach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komunikacji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publicznej,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urzędach,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instytucjach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kultury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3FE55F4" w14:textId="171D6ED8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umiejętności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spędzania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czasu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wolnego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rozwijanie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zainteresowania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kulturą,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masowego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przekazu,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udział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spotkaniach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towarzyskich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kulturalnych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344449" w14:textId="1FA0C6FB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poradnictwa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psychologicznego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2C8BC5" w14:textId="39D87B7A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załatwianiu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urzędowych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EFAE9F3" w14:textId="141C8743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dostępie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zdrowotnych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uzgadnianie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monitorowanie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terminów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wizyt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specjalistów,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dotarciu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jednostek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zdrowia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AEDB99D" w14:textId="6936E16F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zamieszkania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rodziny,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instytucji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społecznych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CF68791" w14:textId="59F691C8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niezbędnej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opieki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8BB7CC0" w14:textId="33954DBC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higieny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osobistej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wyglądu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BAD98A3" w14:textId="3C48FAE3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rehabilitacji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ruchowej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utrzymania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dobrej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fizycznej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DC55240" w14:textId="2D337A87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rozwiązywaniu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problemów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życiowych,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przygotowującej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zatrudnienia,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warunkach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chronionej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uczestnictwa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warsztatach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terapii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zajęciowej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5F11B18" w14:textId="0ABA1B16" w:rsidR="00691F39" w:rsidRPr="001062A6" w:rsidRDefault="00691F39" w:rsidP="0090592F">
      <w:pPr>
        <w:pStyle w:val="Akapitzlist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szerokiego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terapii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zajęciowej.</w:t>
      </w:r>
    </w:p>
    <w:p w14:paraId="41F15206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9.</w:t>
      </w:r>
    </w:p>
    <w:p w14:paraId="62924D9E" w14:textId="08230130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zapewnić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Uczestnikom:</w:t>
      </w:r>
    </w:p>
    <w:p w14:paraId="21B8949F" w14:textId="44A6C3F1" w:rsidR="00691F39" w:rsidRPr="001062A6" w:rsidRDefault="00805F78" w:rsidP="0090592F">
      <w:pPr>
        <w:pStyle w:val="Akapitzlist"/>
        <w:numPr>
          <w:ilvl w:val="0"/>
          <w:numId w:val="8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pożycie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jednego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gorącego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posiłku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dziennie,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który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być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przygotowany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treningu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kulinarnego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2A52A8" w14:textId="3E1A7BD9" w:rsidR="00691F39" w:rsidRPr="001062A6" w:rsidRDefault="00805F78" w:rsidP="0090592F">
      <w:pPr>
        <w:pStyle w:val="Akapitzlist"/>
        <w:numPr>
          <w:ilvl w:val="0"/>
          <w:numId w:val="8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miarę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możliwości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transportowe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polegające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dowożeniu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zajęcia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odwożeniu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zakończeniu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B1C808" w14:textId="2F275A5F" w:rsidR="00691F39" w:rsidRPr="001062A6" w:rsidRDefault="00691F39" w:rsidP="0090592F">
      <w:pPr>
        <w:pStyle w:val="Akapitzlist"/>
        <w:numPr>
          <w:ilvl w:val="0"/>
          <w:numId w:val="8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przypadku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braku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możliwości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dowozu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samochodem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służbowym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opiekunowie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mają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obowiązek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miarę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możliwości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zadbać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obecność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zajęciach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ośrodku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wsparcia.</w:t>
      </w:r>
    </w:p>
    <w:p w14:paraId="59CC6D57" w14:textId="3020124E" w:rsidR="00AA3971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lastRenderedPageBreak/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10.</w:t>
      </w:r>
    </w:p>
    <w:p w14:paraId="0CDACCF7" w14:textId="6EC76548" w:rsidR="00AA3971" w:rsidRPr="001062A6" w:rsidRDefault="00691F39" w:rsidP="0090592F">
      <w:pPr>
        <w:pStyle w:val="Akapitzlist"/>
        <w:numPr>
          <w:ilvl w:val="0"/>
          <w:numId w:val="8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swoje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funkcjonowanie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Ośrodkami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Społecznej,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Powiatowym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Centrum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Rodzinie,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świadczącymi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niepełnosprawnych,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organizacjami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pozarządowymi,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poradniami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zdrowia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psychicznego,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zakładami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zdrowotnej,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warsztatami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terapii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zajęciowej,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zakładami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zawodowej,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ośrodkami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kultury,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oświatowymi,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centrami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integracji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społecznej,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klubami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seniora,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kościołami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związkami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wyznaniowymi,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Uniwersytetami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Wieku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działającymi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rzecz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zaburzeniami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psychicznymi.</w:t>
      </w:r>
    </w:p>
    <w:p w14:paraId="26749008" w14:textId="1A4C63EF" w:rsidR="00691F39" w:rsidRPr="001062A6" w:rsidRDefault="00691F39" w:rsidP="0090592F">
      <w:pPr>
        <w:pStyle w:val="Akapitzlist"/>
        <w:numPr>
          <w:ilvl w:val="0"/>
          <w:numId w:val="8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mogą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być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wolontariuszy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jak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również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opiekunów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członków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ŚDS.</w:t>
      </w:r>
    </w:p>
    <w:p w14:paraId="2C8F4854" w14:textId="1AA8F057" w:rsidR="00AA3971" w:rsidRPr="001062A6" w:rsidRDefault="00691F39" w:rsidP="0090592F">
      <w:pPr>
        <w:pStyle w:val="Nagwek2"/>
        <w:rPr>
          <w:rFonts w:cs="Arial"/>
        </w:rPr>
      </w:pPr>
      <w:r w:rsidRPr="001062A6">
        <w:rPr>
          <w:rFonts w:cs="Arial"/>
        </w:rPr>
        <w:t>III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Organizacja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i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funkcjonowanie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Środowiskowego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Domu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Samopomocy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w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Radomsku.</w:t>
      </w:r>
    </w:p>
    <w:p w14:paraId="2C57B0C4" w14:textId="77777777" w:rsidR="0093395E" w:rsidRPr="001062A6" w:rsidRDefault="00691F39" w:rsidP="0090592F">
      <w:pPr>
        <w:pStyle w:val="Nagwek3"/>
        <w:spacing w:before="0" w:after="100" w:afterAutospacing="1"/>
        <w:rPr>
          <w:rFonts w:ascii="Arial" w:eastAsia="Times New Roman" w:hAnsi="Arial" w:cs="Arial"/>
        </w:rPr>
      </w:pPr>
      <w:r w:rsidRPr="001062A6">
        <w:rPr>
          <w:rFonts w:ascii="Arial" w:eastAsia="Times New Roman" w:hAnsi="Arial" w:cs="Arial"/>
        </w:rPr>
        <w:t>§</w:t>
      </w:r>
      <w:r w:rsidR="006A2CD5" w:rsidRPr="001062A6">
        <w:rPr>
          <w:rFonts w:ascii="Arial" w:eastAsia="Times New Roman" w:hAnsi="Arial" w:cs="Arial"/>
        </w:rPr>
        <w:t xml:space="preserve"> </w:t>
      </w:r>
      <w:r w:rsidRPr="001062A6">
        <w:rPr>
          <w:rFonts w:ascii="Arial" w:eastAsia="Times New Roman" w:hAnsi="Arial" w:cs="Arial"/>
        </w:rPr>
        <w:t>11.</w:t>
      </w:r>
    </w:p>
    <w:p w14:paraId="2A300BCC" w14:textId="16A3FE19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Funkcjonowanie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zasady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wypełniania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służbowych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określają:</w:t>
      </w:r>
    </w:p>
    <w:p w14:paraId="10416BC7" w14:textId="4BE18923" w:rsidR="00691F39" w:rsidRPr="001062A6" w:rsidRDefault="00691F39" w:rsidP="0090592F">
      <w:pPr>
        <w:numPr>
          <w:ilvl w:val="0"/>
          <w:numId w:val="8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Statut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8D05C87" w14:textId="6F614C87" w:rsidR="00691F39" w:rsidRPr="001062A6" w:rsidRDefault="00691F39" w:rsidP="0090592F">
      <w:pPr>
        <w:numPr>
          <w:ilvl w:val="0"/>
          <w:numId w:val="8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Organizacyjny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C7A7977" w14:textId="61152183" w:rsidR="00691F39" w:rsidRPr="001062A6" w:rsidRDefault="00691F39" w:rsidP="0090592F">
      <w:pPr>
        <w:numPr>
          <w:ilvl w:val="0"/>
          <w:numId w:val="8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1929C93" w14:textId="3C61C2A4" w:rsidR="00691F39" w:rsidRPr="001062A6" w:rsidRDefault="00691F39" w:rsidP="0090592F">
      <w:pPr>
        <w:numPr>
          <w:ilvl w:val="0"/>
          <w:numId w:val="8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wynagradzania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08DA525" w14:textId="59CA91F1" w:rsidR="00691F39" w:rsidRPr="001062A6" w:rsidRDefault="00691F39" w:rsidP="0090592F">
      <w:pPr>
        <w:numPr>
          <w:ilvl w:val="0"/>
          <w:numId w:val="8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Instrukcja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kancelaryjna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5054C16" w14:textId="7C5505BF" w:rsidR="00691F39" w:rsidRPr="001062A6" w:rsidRDefault="00691F39" w:rsidP="0090592F">
      <w:pPr>
        <w:numPr>
          <w:ilvl w:val="0"/>
          <w:numId w:val="8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Program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44EB6A" w14:textId="45E67BAC" w:rsidR="00691F39" w:rsidRPr="001062A6" w:rsidRDefault="00691F39" w:rsidP="0090592F">
      <w:pPr>
        <w:numPr>
          <w:ilvl w:val="0"/>
          <w:numId w:val="8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sporządzane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każdy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działalności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A08326C" w14:textId="0559014D" w:rsidR="00691F39" w:rsidRPr="001062A6" w:rsidRDefault="00691F39" w:rsidP="0090592F">
      <w:pPr>
        <w:numPr>
          <w:ilvl w:val="0"/>
          <w:numId w:val="8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Procedury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dotyczące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7834F2D" w14:textId="03A88E98" w:rsidR="00691F39" w:rsidRPr="001062A6" w:rsidRDefault="00691F39" w:rsidP="0090592F">
      <w:pPr>
        <w:numPr>
          <w:ilvl w:val="0"/>
          <w:numId w:val="8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Zarządzenia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ŚDS.</w:t>
      </w:r>
    </w:p>
    <w:p w14:paraId="36EFF94E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12.</w:t>
      </w:r>
    </w:p>
    <w:p w14:paraId="53812113" w14:textId="365F008E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kieruje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odpowiada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całokształt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zakresie:</w:t>
      </w:r>
    </w:p>
    <w:p w14:paraId="1BDECACB" w14:textId="3242EED7" w:rsidR="00691F39" w:rsidRPr="001062A6" w:rsidRDefault="00691F39" w:rsidP="0090592F">
      <w:pPr>
        <w:pStyle w:val="Akapitzlist"/>
        <w:numPr>
          <w:ilvl w:val="0"/>
          <w:numId w:val="8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wykonywania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uprawnień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pracodawcy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Kodeksem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przepisami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kierowanej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D168F02" w14:textId="048CFDB9" w:rsidR="00691F39" w:rsidRPr="001062A6" w:rsidRDefault="00691F39" w:rsidP="0090592F">
      <w:pPr>
        <w:pStyle w:val="Akapitzlist"/>
        <w:numPr>
          <w:ilvl w:val="0"/>
          <w:numId w:val="8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reprezentowania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zewnątrz,</w:t>
      </w:r>
    </w:p>
    <w:p w14:paraId="75792194" w14:textId="1CEBF424" w:rsidR="00691F39" w:rsidRPr="001062A6" w:rsidRDefault="00691F39" w:rsidP="0090592F">
      <w:pPr>
        <w:pStyle w:val="Akapitzlist"/>
        <w:numPr>
          <w:ilvl w:val="0"/>
          <w:numId w:val="8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składania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oświadczeń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woli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imieniu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kierowanej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0A3383" w14:textId="1976CE0A" w:rsidR="00691F39" w:rsidRPr="001062A6" w:rsidRDefault="00691F39" w:rsidP="0090592F">
      <w:pPr>
        <w:pStyle w:val="Akapitzlist"/>
        <w:numPr>
          <w:ilvl w:val="0"/>
          <w:numId w:val="8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zawierania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cywilno</w:t>
      </w:r>
      <w:proofErr w:type="spellEnd"/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kierowanej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obowiązującymi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przepisami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uchwałą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budżetową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966EF18" w14:textId="71D8A0F4" w:rsidR="00691F39" w:rsidRPr="001062A6" w:rsidRDefault="00691F39" w:rsidP="0090592F">
      <w:pPr>
        <w:pStyle w:val="Akapitzlist"/>
        <w:numPr>
          <w:ilvl w:val="0"/>
          <w:numId w:val="8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zarządzania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mieniem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CEF68FF" w14:textId="05884577" w:rsidR="00691F39" w:rsidRPr="001062A6" w:rsidRDefault="00691F39" w:rsidP="0090592F">
      <w:pPr>
        <w:pStyle w:val="Akapitzlist"/>
        <w:numPr>
          <w:ilvl w:val="0"/>
          <w:numId w:val="8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zarządzania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powierzonymi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finansowymi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79BF374" w14:textId="6BFC9F4F" w:rsidR="00691F39" w:rsidRPr="001062A6" w:rsidRDefault="00691F39" w:rsidP="0090592F">
      <w:pPr>
        <w:pStyle w:val="Akapitzlist"/>
        <w:numPr>
          <w:ilvl w:val="0"/>
          <w:numId w:val="8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wydawania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zarządzeń,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instrukcji,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poleceń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służbowych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wprowadzania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dotyczących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4D76384" w14:textId="0F2ADF4A" w:rsidR="00691F39" w:rsidRPr="001062A6" w:rsidRDefault="00691F39" w:rsidP="0090592F">
      <w:pPr>
        <w:pStyle w:val="Akapitzlist"/>
        <w:numPr>
          <w:ilvl w:val="0"/>
          <w:numId w:val="8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ustalania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podziału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wewnętrzne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komórki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organizacyjne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ustalania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szczegółowego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działania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6115F2C" w14:textId="57ED009C" w:rsidR="00691F39" w:rsidRPr="001062A6" w:rsidRDefault="00691F39" w:rsidP="0090592F">
      <w:pPr>
        <w:pStyle w:val="Akapitzlist"/>
        <w:numPr>
          <w:ilvl w:val="0"/>
          <w:numId w:val="8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skarg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wniosków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przyjmuje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poniedziałek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środę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godzinach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10.00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12.00.</w:t>
      </w:r>
    </w:p>
    <w:p w14:paraId="4E95D1AC" w14:textId="5CFFC279" w:rsidR="00105096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13</w:t>
      </w:r>
    </w:p>
    <w:p w14:paraId="4EF7E3A3" w14:textId="08797693" w:rsidR="00691F39" w:rsidRPr="001062A6" w:rsidRDefault="00691F39" w:rsidP="0090592F">
      <w:pPr>
        <w:pStyle w:val="Akapitzlist"/>
        <w:numPr>
          <w:ilvl w:val="0"/>
          <w:numId w:val="8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opracowuje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Organizacyjny,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Program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każdego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typu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osobno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każdy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uzgodnieniu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Wojewodą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prowadząca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zatwierdza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czuwa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prawidłową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realizacją.</w:t>
      </w:r>
    </w:p>
    <w:p w14:paraId="16E4C6AC" w14:textId="59309A18" w:rsidR="00691F39" w:rsidRPr="001062A6" w:rsidRDefault="00691F39" w:rsidP="0090592F">
      <w:pPr>
        <w:pStyle w:val="Akapitzlist"/>
        <w:numPr>
          <w:ilvl w:val="0"/>
          <w:numId w:val="8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podczas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nieobecności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zastępuje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wyznaczony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piśmie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ŚDS.</w:t>
      </w:r>
    </w:p>
    <w:p w14:paraId="2DEEB7FF" w14:textId="338BA976" w:rsidR="00105096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14.</w:t>
      </w:r>
    </w:p>
    <w:p w14:paraId="45F1E931" w14:textId="1D34A6BE" w:rsidR="00691F39" w:rsidRPr="001062A6" w:rsidRDefault="00691F39" w:rsidP="0090592F">
      <w:pPr>
        <w:pStyle w:val="Akapitzlist"/>
        <w:numPr>
          <w:ilvl w:val="0"/>
          <w:numId w:val="8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realizuje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podległych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pracowników.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tworzy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następujące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stanowiska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pracy:</w:t>
      </w:r>
    </w:p>
    <w:p w14:paraId="6C8BD98F" w14:textId="6E628D6C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Główny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księgowy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C263E35" w14:textId="696DAAF8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Inspektor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ds.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administracyjno-kadrowych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22D4973" w14:textId="7DE8824B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Psycholog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E67A495" w14:textId="0BCA7C64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Starszy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Terapeuta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921BFDE" w14:textId="52824D9A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Terapeuta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ECA9C64" w14:textId="3E929065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Fizjoterapeuta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DDE5BCD" w14:textId="5E64EE1D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Socjalny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674BF82" w14:textId="3527C998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Pielęgniarka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7E3B79E" w14:textId="644BB867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Opieku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607F6A0" w14:textId="77244F04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Asystent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Niepełnosprawnej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A8D23E0" w14:textId="3B4EC10F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Sprzątaczka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A63AB7" w14:textId="616BA8C0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Kuchenna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B275F5D" w14:textId="38EDFE0D" w:rsidR="00691F39" w:rsidRPr="001062A6" w:rsidRDefault="00691F39" w:rsidP="0090592F">
      <w:pPr>
        <w:pStyle w:val="Akapitzlist"/>
        <w:numPr>
          <w:ilvl w:val="1"/>
          <w:numId w:val="8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Robotnik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Gospodarczy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6589045" w14:textId="5A5DF726" w:rsidR="00136EAB" w:rsidRPr="001062A6" w:rsidRDefault="00691F39" w:rsidP="0090592F">
      <w:pPr>
        <w:pStyle w:val="Akapitzlist"/>
        <w:numPr>
          <w:ilvl w:val="0"/>
          <w:numId w:val="8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których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6EAB" w:rsidRPr="001062A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3-10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stanowią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Zespół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Aktywizujący.</w:t>
      </w:r>
    </w:p>
    <w:p w14:paraId="6D513071" w14:textId="2ADBBE9F" w:rsidR="00136EAB" w:rsidRPr="001062A6" w:rsidRDefault="00691F39" w:rsidP="0090592F">
      <w:pPr>
        <w:pStyle w:val="Akapitzlist"/>
        <w:numPr>
          <w:ilvl w:val="0"/>
          <w:numId w:val="8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Schemat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organizacyjny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przedstawia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niniejszego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Regulaminu.</w:t>
      </w:r>
    </w:p>
    <w:p w14:paraId="1C352E26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15.</w:t>
      </w:r>
    </w:p>
    <w:p w14:paraId="50B094BE" w14:textId="2CC1A71F" w:rsidR="007A10CA" w:rsidRPr="001062A6" w:rsidRDefault="00691F39" w:rsidP="0090592F">
      <w:pPr>
        <w:pStyle w:val="Akapitzlist"/>
        <w:spacing w:after="0" w:line="276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stanowiskami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wymienionymi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686F" w:rsidRPr="001062A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tworzyć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stanowiska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określonych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zatrudniać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specjalistów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niezbędnych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prawidłowego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Domu.</w:t>
      </w:r>
    </w:p>
    <w:p w14:paraId="5CBAC18E" w14:textId="13BFABBA" w:rsidR="00136EAB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lastRenderedPageBreak/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16.</w:t>
      </w:r>
    </w:p>
    <w:p w14:paraId="5332AA8E" w14:textId="59D30980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zatrudnieni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odpowiedzialni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za:</w:t>
      </w:r>
    </w:p>
    <w:p w14:paraId="59C5D94F" w14:textId="07E2B5E1" w:rsidR="00691F39" w:rsidRPr="001062A6" w:rsidRDefault="00691F39" w:rsidP="0090592F">
      <w:pPr>
        <w:numPr>
          <w:ilvl w:val="1"/>
          <w:numId w:val="8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przestrzeganie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dyscypliny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należyte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wykorzystanie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czasu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2E8FBB" w14:textId="7D1E4D00" w:rsidR="00691F39" w:rsidRPr="001062A6" w:rsidRDefault="00691F39" w:rsidP="0090592F">
      <w:pPr>
        <w:numPr>
          <w:ilvl w:val="1"/>
          <w:numId w:val="8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dbanie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dobre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imię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prestiż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34CBF38" w14:textId="68BC50E1" w:rsidR="00691F39" w:rsidRPr="001062A6" w:rsidRDefault="00691F39" w:rsidP="0090592F">
      <w:pPr>
        <w:numPr>
          <w:ilvl w:val="1"/>
          <w:numId w:val="8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przestrzeganie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BHP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p.poż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250895C" w14:textId="58E00C87" w:rsidR="00691F39" w:rsidRPr="001062A6" w:rsidRDefault="00691F39" w:rsidP="0090592F">
      <w:pPr>
        <w:numPr>
          <w:ilvl w:val="1"/>
          <w:numId w:val="8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rzeczowe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terminowe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wykonywanie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postanowień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zarządzeń,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instrukcji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zasad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porządku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ustalonego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6B242DF" w14:textId="7EB3B367" w:rsidR="00691F39" w:rsidRPr="001062A6" w:rsidRDefault="00691F39" w:rsidP="0090592F">
      <w:pPr>
        <w:numPr>
          <w:ilvl w:val="1"/>
          <w:numId w:val="8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rozpatrywanie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załatwianie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każdego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Uczestnika,</w:t>
      </w:r>
    </w:p>
    <w:p w14:paraId="5FBC448C" w14:textId="08658C6F" w:rsidR="00691F39" w:rsidRPr="001062A6" w:rsidRDefault="00691F39" w:rsidP="0090592F">
      <w:pPr>
        <w:numPr>
          <w:ilvl w:val="1"/>
          <w:numId w:val="8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instytucjami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organizacjami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podnoszenia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jakości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9E900A" w14:textId="557F6083" w:rsidR="00691F39" w:rsidRPr="001062A6" w:rsidRDefault="00691F39" w:rsidP="0090592F">
      <w:pPr>
        <w:numPr>
          <w:ilvl w:val="1"/>
          <w:numId w:val="8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sumienne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208C006" w14:textId="14253017" w:rsidR="00691F39" w:rsidRPr="001062A6" w:rsidRDefault="00691F39" w:rsidP="0090592F">
      <w:pPr>
        <w:numPr>
          <w:ilvl w:val="1"/>
          <w:numId w:val="8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kierowanie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zasadą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dobra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poszanowanie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godności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samostanowienia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BB91B5" w14:textId="56566163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Głównego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Księgowego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2AD172F8" w14:textId="6E6F586A" w:rsidR="00691F39" w:rsidRPr="001062A6" w:rsidRDefault="00691F39" w:rsidP="0090592F">
      <w:pPr>
        <w:numPr>
          <w:ilvl w:val="1"/>
          <w:numId w:val="9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rachunkowości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obowiązującymi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przepisami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zasadami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0345FFF" w14:textId="4E099BB6" w:rsidR="00691F39" w:rsidRPr="001062A6" w:rsidRDefault="00691F39" w:rsidP="0090592F">
      <w:pPr>
        <w:numPr>
          <w:ilvl w:val="1"/>
          <w:numId w:val="9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gospodarki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finansowej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obowiązującymi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zasadami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53938D" w14:textId="6F4FDF10" w:rsidR="00691F39" w:rsidRPr="001062A6" w:rsidRDefault="00691F39" w:rsidP="0090592F">
      <w:pPr>
        <w:numPr>
          <w:ilvl w:val="1"/>
          <w:numId w:val="9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analizowanie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wykorzystania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przydzielonych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budżetu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(własne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zlecone)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będących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dyspozycji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55060DE" w14:textId="732BDDED" w:rsidR="00691F39" w:rsidRPr="001062A6" w:rsidRDefault="00691F39" w:rsidP="0090592F">
      <w:pPr>
        <w:numPr>
          <w:ilvl w:val="1"/>
          <w:numId w:val="9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sporządzanie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sprawozdań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analiz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7A0D38D" w14:textId="5255A389" w:rsidR="00691F39" w:rsidRPr="001062A6" w:rsidRDefault="00691F39" w:rsidP="0090592F">
      <w:pPr>
        <w:numPr>
          <w:ilvl w:val="1"/>
          <w:numId w:val="9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opracowywanie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projektów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wewnętrznych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wydawanych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dotyczących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rachunkowości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szczególności: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zakładowego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kont,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instrukcji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obiegu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dokumentów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księgowych,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zasad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rozliczania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inwentaryzacji.</w:t>
      </w:r>
    </w:p>
    <w:p w14:paraId="6FE0BD2F" w14:textId="7FB9B7F1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Inspektora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ds.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administracyjno-kadrowych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1BC6A2BF" w14:textId="5DB9A508" w:rsidR="00691F39" w:rsidRPr="001062A6" w:rsidRDefault="00691F39" w:rsidP="0090592F">
      <w:pPr>
        <w:numPr>
          <w:ilvl w:val="1"/>
          <w:numId w:val="9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terminowe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prawidłowe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sporządzanie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list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płatniczych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wynagrodzeń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zasiłków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E5E37CE" w14:textId="480C3E20" w:rsidR="00691F39" w:rsidRPr="001062A6" w:rsidRDefault="00691F39" w:rsidP="0090592F">
      <w:pPr>
        <w:numPr>
          <w:ilvl w:val="1"/>
          <w:numId w:val="9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dokumentacji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osobowej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kadrowych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8F9913" w14:textId="6B2C1420" w:rsidR="00691F39" w:rsidRPr="001062A6" w:rsidRDefault="00691F39" w:rsidP="0090592F">
      <w:pPr>
        <w:numPr>
          <w:ilvl w:val="1"/>
          <w:numId w:val="9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sekretariatu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według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instrukcji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kancelaryjnej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2F0536D" w14:textId="300596B2" w:rsidR="00691F39" w:rsidRPr="001062A6" w:rsidRDefault="00691F39" w:rsidP="0090592F">
      <w:pPr>
        <w:numPr>
          <w:ilvl w:val="1"/>
          <w:numId w:val="9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rozliczanie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delegacji,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przejazdów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służbowych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wydatków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służbowych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8BD8199" w14:textId="13FF405C" w:rsidR="00691F39" w:rsidRPr="001062A6" w:rsidRDefault="00691F39" w:rsidP="0090592F">
      <w:pPr>
        <w:numPr>
          <w:ilvl w:val="1"/>
          <w:numId w:val="9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przeprowadzanie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naboru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wolne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stanowiska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9218DF1" w14:textId="46DA00FF" w:rsidR="00691F39" w:rsidRPr="001062A6" w:rsidRDefault="00691F39" w:rsidP="0090592F">
      <w:pPr>
        <w:numPr>
          <w:ilvl w:val="1"/>
          <w:numId w:val="9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opracowywanie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projektów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instrukcji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wewnętrznych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74F3BB4" w14:textId="22DA19A5" w:rsidR="00691F39" w:rsidRPr="001062A6" w:rsidRDefault="00691F39" w:rsidP="0090592F">
      <w:pPr>
        <w:numPr>
          <w:ilvl w:val="1"/>
          <w:numId w:val="9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rejestru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pieczęci</w:t>
      </w:r>
      <w:r w:rsidR="00805F78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5B24A79" w14:textId="716A9B32" w:rsidR="00691F39" w:rsidRPr="001062A6" w:rsidRDefault="00691F39" w:rsidP="0090592F">
      <w:pPr>
        <w:numPr>
          <w:ilvl w:val="1"/>
          <w:numId w:val="9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wyposażenie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niezbędne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materiały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biurowe,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druki,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pieczątki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materiały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potrzebne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zajęć.</w:t>
      </w:r>
    </w:p>
    <w:p w14:paraId="63DFD4E1" w14:textId="6EB57ED0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Psychologa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1CF69C2C" w14:textId="1B356901" w:rsidR="00691F39" w:rsidRPr="001062A6" w:rsidRDefault="00691F39" w:rsidP="0090592F">
      <w:pPr>
        <w:numPr>
          <w:ilvl w:val="1"/>
          <w:numId w:val="9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diagnozowanie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psychicznego,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emocjonalnego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poziomu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umysłowego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BD2150F" w14:textId="7BB5886C" w:rsidR="00691F39" w:rsidRPr="001062A6" w:rsidRDefault="00691F39" w:rsidP="0090592F">
      <w:pPr>
        <w:numPr>
          <w:ilvl w:val="1"/>
          <w:numId w:val="9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wskazywanie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możliwości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poznawczych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rozwojowych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57EA876" w14:textId="65379CBF" w:rsidR="00691F39" w:rsidRPr="001062A6" w:rsidRDefault="00691F39" w:rsidP="0090592F">
      <w:pPr>
        <w:numPr>
          <w:ilvl w:val="1"/>
          <w:numId w:val="9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dokonywanie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okresowych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ocen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psychicznego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115955" w14:textId="10B4BCE9" w:rsidR="00691F39" w:rsidRPr="001062A6" w:rsidRDefault="00691F39" w:rsidP="0090592F">
      <w:pPr>
        <w:numPr>
          <w:ilvl w:val="1"/>
          <w:numId w:val="9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grupowych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opracowanym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F9D0100" w14:textId="600F1BB4" w:rsidR="00691F39" w:rsidRPr="001062A6" w:rsidRDefault="00691F39" w:rsidP="0090592F">
      <w:pPr>
        <w:numPr>
          <w:ilvl w:val="1"/>
          <w:numId w:val="9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poradnictwa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psychologicznego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grup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zależności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57C61FE" w14:textId="0B49AAA3" w:rsidR="00A84107" w:rsidRPr="001062A6" w:rsidRDefault="00691F39" w:rsidP="0090592F">
      <w:pPr>
        <w:pStyle w:val="Akapitzlist"/>
        <w:numPr>
          <w:ilvl w:val="1"/>
          <w:numId w:val="9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ścisła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wszystkimi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członkami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tworzenia,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modyfikacji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monitoringu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efektów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danego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Uczestnika.</w:t>
      </w:r>
    </w:p>
    <w:p w14:paraId="4E75F14A" w14:textId="03D790A3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Starszego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Terapeuty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1DB68FC8" w14:textId="1DC0DF7F" w:rsidR="00691F39" w:rsidRPr="001062A6" w:rsidRDefault="00691F39" w:rsidP="0090592F">
      <w:pPr>
        <w:numPr>
          <w:ilvl w:val="1"/>
          <w:numId w:val="9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opracowanie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poszczególnych;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dostosowanych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możliwości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FB6B4B5" w14:textId="5164D1D5" w:rsidR="00691F39" w:rsidRPr="001062A6" w:rsidRDefault="00691F39" w:rsidP="0090592F">
      <w:pPr>
        <w:numPr>
          <w:ilvl w:val="1"/>
          <w:numId w:val="9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zespołowych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życiu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codziennym,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umiejętności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interpersonalnych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rozwiązywania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problemów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umiejętności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spędzania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czasu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wolnego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348B93A" w14:textId="63655306" w:rsidR="00691F39" w:rsidRPr="001062A6" w:rsidRDefault="00691F39" w:rsidP="0090592F">
      <w:pPr>
        <w:numPr>
          <w:ilvl w:val="1"/>
          <w:numId w:val="9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dokumentacji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frekwencji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zajęciach;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sporządzanie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okresowej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oceny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założonych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7F6E166" w14:textId="43DC68E3" w:rsidR="00691F39" w:rsidRPr="001062A6" w:rsidRDefault="00691F39" w:rsidP="0090592F">
      <w:pPr>
        <w:numPr>
          <w:ilvl w:val="1"/>
          <w:numId w:val="9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rozwiązywaniu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problemów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imprez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integracyjnych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E83759" w14:textId="6CC7B7AD" w:rsidR="00A84107" w:rsidRPr="001062A6" w:rsidRDefault="00691F39" w:rsidP="0090592F">
      <w:pPr>
        <w:pStyle w:val="Akapitzlist"/>
        <w:numPr>
          <w:ilvl w:val="1"/>
          <w:numId w:val="9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ścisła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wszystkimi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członkami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tworzenia,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modyfikacji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monitoringu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efektów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danego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Uczestnika.</w:t>
      </w:r>
    </w:p>
    <w:p w14:paraId="7B0A2503" w14:textId="09A3A79B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Terapeuty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F3AEDA8" w14:textId="493AA82D" w:rsidR="00691F39" w:rsidRPr="001062A6" w:rsidRDefault="00691F39" w:rsidP="0090592F">
      <w:pPr>
        <w:numPr>
          <w:ilvl w:val="1"/>
          <w:numId w:val="9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doskonalących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zmierzających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przygotowania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udziału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warsztatach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terapii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zajęciowej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zatrudnienia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warunkach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chronionej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BC32C1" w14:textId="7C4E8055" w:rsidR="00691F39" w:rsidRPr="001062A6" w:rsidRDefault="00691F39" w:rsidP="0090592F">
      <w:pPr>
        <w:numPr>
          <w:ilvl w:val="1"/>
          <w:numId w:val="9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motywowanie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korzystania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8F3DF18" w14:textId="55210EC9" w:rsidR="00691F39" w:rsidRPr="001062A6" w:rsidRDefault="00691F39" w:rsidP="0090592F">
      <w:pPr>
        <w:numPr>
          <w:ilvl w:val="1"/>
          <w:numId w:val="9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umiejętności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praktycznych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EC2726A" w14:textId="0E1CDA7B" w:rsidR="00691F39" w:rsidRPr="001062A6" w:rsidRDefault="00691F39" w:rsidP="0090592F">
      <w:pPr>
        <w:numPr>
          <w:ilvl w:val="1"/>
          <w:numId w:val="9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obserwacji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sporządzanie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notatek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dotyczących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motywacji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udziału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zajęciach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4AC060D" w14:textId="591D39FF" w:rsidR="00691F39" w:rsidRPr="001062A6" w:rsidRDefault="00691F39" w:rsidP="0090592F">
      <w:pPr>
        <w:numPr>
          <w:ilvl w:val="1"/>
          <w:numId w:val="9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imprez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integracyjno</w:t>
      </w:r>
      <w:proofErr w:type="spellEnd"/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kulturalnych,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uroczystości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współudział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imprezach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organizowanych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lokalnym</w:t>
      </w:r>
      <w:r w:rsidR="00223F6B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A2916F4" w14:textId="44DE5638" w:rsidR="00691F39" w:rsidRPr="001062A6" w:rsidRDefault="00691F39" w:rsidP="0090592F">
      <w:pPr>
        <w:pStyle w:val="Akapitzlist"/>
        <w:numPr>
          <w:ilvl w:val="1"/>
          <w:numId w:val="9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ścisła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wszystkimi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członkami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tworzenia,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modyfikacji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monitoringu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efektów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danego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Uczestnika.</w:t>
      </w:r>
    </w:p>
    <w:p w14:paraId="55625BD1" w14:textId="584BC99A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Fizjoterapeuty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39693E36" w14:textId="1CF32FF7" w:rsidR="00691F39" w:rsidRPr="001062A6" w:rsidRDefault="00691F39" w:rsidP="0090592F">
      <w:pPr>
        <w:numPr>
          <w:ilvl w:val="1"/>
          <w:numId w:val="9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rzetelne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opracowywanie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Fizjoterapeutycznych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poszczególnych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stosownej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dokumentacji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5847CEE" w14:textId="33F99907" w:rsidR="00691F39" w:rsidRPr="001062A6" w:rsidRDefault="00691F39" w:rsidP="0090592F">
      <w:pPr>
        <w:numPr>
          <w:ilvl w:val="1"/>
          <w:numId w:val="9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wykonywanie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zabiegów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kinezyterapii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według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zleceń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lekarskich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B96BBD" w14:textId="3BD5694A" w:rsidR="00691F39" w:rsidRPr="001062A6" w:rsidRDefault="00691F39" w:rsidP="0090592F">
      <w:pPr>
        <w:numPr>
          <w:ilvl w:val="1"/>
          <w:numId w:val="9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codzienne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ogólno</w:t>
      </w:r>
      <w:proofErr w:type="spellEnd"/>
      <w:r w:rsidRPr="001062A6">
        <w:rPr>
          <w:rFonts w:ascii="Arial" w:eastAsia="Times New Roman" w:hAnsi="Arial" w:cs="Arial"/>
          <w:sz w:val="24"/>
          <w:szCs w:val="24"/>
          <w:lang w:eastAsia="pl-PL"/>
        </w:rPr>
        <w:t>–usprawniających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udziałem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wszystkich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zmierzających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poprawienia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kondycji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sprawności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266EAC1" w14:textId="61A31F76" w:rsidR="00691F39" w:rsidRPr="001062A6" w:rsidRDefault="00691F39" w:rsidP="0090592F">
      <w:pPr>
        <w:numPr>
          <w:ilvl w:val="1"/>
          <w:numId w:val="9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obserwacji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systematyczne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wpisywanie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dziennika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148D7B0" w14:textId="394843AE" w:rsidR="00691F39" w:rsidRPr="001062A6" w:rsidRDefault="00691F39" w:rsidP="0090592F">
      <w:pPr>
        <w:numPr>
          <w:ilvl w:val="1"/>
          <w:numId w:val="9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bezpośredniego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nadzoru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dbanie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bezpieczeństwo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przebywających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sali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rehabilitacyjnej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sali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doświadczania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świata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5BF3C09" w14:textId="5146C6F9" w:rsidR="007B00D0" w:rsidRPr="001062A6" w:rsidRDefault="00691F39" w:rsidP="0090592F">
      <w:pPr>
        <w:pStyle w:val="Akapitzlist"/>
        <w:numPr>
          <w:ilvl w:val="1"/>
          <w:numId w:val="9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ścisła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wszystkimi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członkami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tworzenia,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modyfikacji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monitoringu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efektów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danego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Uczestnika.</w:t>
      </w:r>
    </w:p>
    <w:p w14:paraId="1C678C7E" w14:textId="484A4ED6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Socjalnego,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4B858DF3" w14:textId="0E8C044C" w:rsidR="00691F39" w:rsidRPr="001062A6" w:rsidRDefault="00691F39" w:rsidP="0090592F">
      <w:pPr>
        <w:numPr>
          <w:ilvl w:val="1"/>
          <w:numId w:val="9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pierwszy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bezpośredni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kontakt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kandydatami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udzielanie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niezbędnych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związanych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działalnością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ośrodka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DA37B64" w14:textId="4C5FE533" w:rsidR="00691F39" w:rsidRPr="001062A6" w:rsidRDefault="00691F39" w:rsidP="0090592F">
      <w:pPr>
        <w:numPr>
          <w:ilvl w:val="1"/>
          <w:numId w:val="9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kompletowanie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niezbędnej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dokumentacji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socjalnej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3C19C8B" w14:textId="1B0F75A6" w:rsidR="00691F39" w:rsidRPr="001062A6" w:rsidRDefault="00691F39" w:rsidP="0090592F">
      <w:pPr>
        <w:numPr>
          <w:ilvl w:val="1"/>
          <w:numId w:val="9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udzielanie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informacji,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wskazówek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rozwiązywania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życiowych,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urzędowych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socjalno-bytowych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3E5BC94" w14:textId="234C2868" w:rsidR="007B00D0" w:rsidRPr="001062A6" w:rsidRDefault="00691F39" w:rsidP="0090592F">
      <w:pPr>
        <w:pStyle w:val="Akapitzlist"/>
        <w:numPr>
          <w:ilvl w:val="1"/>
          <w:numId w:val="9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ścisła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wszystkimi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członkami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tworzenia,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modyfikacji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monitoringu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efektów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danego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Uczestnika.</w:t>
      </w:r>
    </w:p>
    <w:p w14:paraId="1FFCE886" w14:textId="3E7F4492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pielęgniarki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44712CB4" w14:textId="0320A08D" w:rsidR="00691F39" w:rsidRPr="001062A6" w:rsidRDefault="00691F39" w:rsidP="0090592F">
      <w:pPr>
        <w:numPr>
          <w:ilvl w:val="1"/>
          <w:numId w:val="9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podawanie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podopiecznym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zleconych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leków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zasadami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podawania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leków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(trening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lekowy)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4CCCEEE" w14:textId="666DCB49" w:rsidR="00691F39" w:rsidRPr="001062A6" w:rsidRDefault="00691F39" w:rsidP="0090592F">
      <w:pPr>
        <w:numPr>
          <w:ilvl w:val="1"/>
          <w:numId w:val="9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czuwanie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bezpieczeństwem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2B5CA1" w14:textId="6F0A0F56" w:rsidR="00691F39" w:rsidRPr="001062A6" w:rsidRDefault="00691F39" w:rsidP="0090592F">
      <w:pPr>
        <w:numPr>
          <w:ilvl w:val="1"/>
          <w:numId w:val="9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Lekarzem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Psychiatrą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A8D29A3" w14:textId="1541E6FE" w:rsidR="00691F39" w:rsidRPr="001062A6" w:rsidRDefault="00691F39" w:rsidP="0090592F">
      <w:pPr>
        <w:numPr>
          <w:ilvl w:val="1"/>
          <w:numId w:val="9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podstawowych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pomiarów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życiowych,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ocena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interpretacja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831EF2" w14:textId="7956EA8E" w:rsidR="00691F39" w:rsidRPr="001062A6" w:rsidRDefault="00691F39" w:rsidP="0090592F">
      <w:pPr>
        <w:numPr>
          <w:ilvl w:val="1"/>
          <w:numId w:val="9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umiejętności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higienicznych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dbałości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wygląd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zewnętrzny,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porządkowy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umiejętności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praktycznych,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prasowania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546EBC2" w14:textId="104E7CFB" w:rsidR="00691F39" w:rsidRPr="001062A6" w:rsidRDefault="00691F39" w:rsidP="0090592F">
      <w:pPr>
        <w:numPr>
          <w:ilvl w:val="1"/>
          <w:numId w:val="9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udzielanie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pierwszej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zagrożenia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życia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nagłych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zachorowaniach</w:t>
      </w:r>
      <w:proofErr w:type="spellEnd"/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80AD753" w14:textId="77777777" w:rsidR="007B00D0" w:rsidRPr="001062A6" w:rsidRDefault="00691F39" w:rsidP="0090592F">
      <w:pPr>
        <w:pStyle w:val="Akapitzlist"/>
        <w:numPr>
          <w:ilvl w:val="1"/>
          <w:numId w:val="9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ścisła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wszystkimi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członkami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tworzenia,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modyfikacji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monitoringu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efektów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danego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Uczestnika.</w:t>
      </w:r>
    </w:p>
    <w:p w14:paraId="0AEC5BE9" w14:textId="70599736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Opiekuna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288EAE65" w14:textId="3A1652EF" w:rsidR="00691F39" w:rsidRPr="001062A6" w:rsidRDefault="00691F39" w:rsidP="0090592F">
      <w:pPr>
        <w:numPr>
          <w:ilvl w:val="1"/>
          <w:numId w:val="9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zapewnienie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bezpieczeństwa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Uczestnikom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podczas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przebywania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salach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podczas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transportowych,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czasie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spacerów,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wycieczek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wspólnego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przebywania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4C52DBD" w14:textId="68B5515A" w:rsidR="00691F39" w:rsidRPr="001062A6" w:rsidRDefault="00691F39" w:rsidP="0090592F">
      <w:pPr>
        <w:numPr>
          <w:ilvl w:val="1"/>
          <w:numId w:val="9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dbanie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higienę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osobistą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FD885C5" w14:textId="77777777" w:rsidR="007B00D0" w:rsidRPr="001062A6" w:rsidRDefault="00691F39" w:rsidP="0090592F">
      <w:pPr>
        <w:pStyle w:val="Akapitzlist"/>
        <w:numPr>
          <w:ilvl w:val="1"/>
          <w:numId w:val="9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ścisła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wszystkimi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członkami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tworzenia,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modyfikacji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monitoringu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efektów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danego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Uczestnika.</w:t>
      </w:r>
    </w:p>
    <w:p w14:paraId="74D528A6" w14:textId="2BE9B52F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Asystenta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Niepełnosprawnej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30856B48" w14:textId="5F8905F7" w:rsidR="00691F39" w:rsidRPr="001062A6" w:rsidRDefault="00691F39" w:rsidP="0090592F">
      <w:pPr>
        <w:numPr>
          <w:ilvl w:val="1"/>
          <w:numId w:val="9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udzielanie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Uczestnikom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wykonywaniu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podstawowych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czynności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codziennego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971701E" w14:textId="4AFA75B3" w:rsidR="00691F39" w:rsidRPr="001062A6" w:rsidRDefault="00691F39" w:rsidP="0090592F">
      <w:pPr>
        <w:numPr>
          <w:ilvl w:val="1"/>
          <w:numId w:val="9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Uczestnikom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komunikowaniu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otoczeniem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E6E2E6" w14:textId="6F48C241" w:rsidR="00691F39" w:rsidRPr="001062A6" w:rsidRDefault="00691F39" w:rsidP="0090592F">
      <w:pPr>
        <w:numPr>
          <w:ilvl w:val="1"/>
          <w:numId w:val="9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Uczestnikom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przemieszczaniu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79B6DA4" w14:textId="28A33591" w:rsidR="00691F39" w:rsidRPr="001062A6" w:rsidRDefault="00691F39" w:rsidP="0090592F">
      <w:pPr>
        <w:numPr>
          <w:ilvl w:val="1"/>
          <w:numId w:val="9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potrzebach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zgłaszanych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wynikających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47F4702" w14:textId="77777777" w:rsidR="007B00D0" w:rsidRPr="001062A6" w:rsidRDefault="00691F39" w:rsidP="0090592F">
      <w:pPr>
        <w:pStyle w:val="Akapitzlist"/>
        <w:numPr>
          <w:ilvl w:val="1"/>
          <w:numId w:val="9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ścisła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wszystkimi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członkami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tworzenia,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modyfikacji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monitoringu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efektów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danego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Uczestnika.</w:t>
      </w:r>
    </w:p>
    <w:p w14:paraId="42C0D8E5" w14:textId="58432F6D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Sprzątaczki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7B4DA2A7" w14:textId="0858ACDD" w:rsidR="00691F39" w:rsidRPr="001062A6" w:rsidRDefault="00691F39" w:rsidP="0090592F">
      <w:pPr>
        <w:numPr>
          <w:ilvl w:val="1"/>
          <w:numId w:val="10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utrzymanie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należytej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czystości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przydzielonych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sprzątania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pomieszczeń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C65DC39" w14:textId="21365A97" w:rsidR="00691F39" w:rsidRPr="001062A6" w:rsidRDefault="00691F39" w:rsidP="0090592F">
      <w:pPr>
        <w:numPr>
          <w:ilvl w:val="1"/>
          <w:numId w:val="10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właściwe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oszczędne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używanie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powierzonego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potrzebnych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utrzymania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czystości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ABE64C8" w14:textId="4EF226A5" w:rsidR="00691F39" w:rsidRPr="001062A6" w:rsidRDefault="00691F39" w:rsidP="0090592F">
      <w:pPr>
        <w:numPr>
          <w:ilvl w:val="1"/>
          <w:numId w:val="10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zgłaszanie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przełożonemu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zauważonych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awarii,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uszkodzeń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urządzeniach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pomieszczeniach.</w:t>
      </w:r>
    </w:p>
    <w:p w14:paraId="152CF9B1" w14:textId="71ABFF83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Kuchennej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7973B524" w14:textId="12D5B667" w:rsidR="00691F39" w:rsidRPr="001062A6" w:rsidRDefault="00691F39" w:rsidP="0090592F">
      <w:pPr>
        <w:numPr>
          <w:ilvl w:val="1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obróbka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wstępna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warzyw,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owoców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wszelkich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surowców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produkcji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posiłku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6F92EF8" w14:textId="7E552F13" w:rsidR="00691F39" w:rsidRPr="001062A6" w:rsidRDefault="00691F39" w:rsidP="0090592F">
      <w:pPr>
        <w:numPr>
          <w:ilvl w:val="1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rozdrabnianie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warzyw,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owoców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surowców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8BDAE8" w14:textId="6D0B573E" w:rsidR="00691F39" w:rsidRPr="001062A6" w:rsidRDefault="00691F39" w:rsidP="0090592F">
      <w:pPr>
        <w:numPr>
          <w:ilvl w:val="1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porcjowaniu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wydawaniu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posiłków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0599E99" w14:textId="68409CEC" w:rsidR="00691F39" w:rsidRPr="001062A6" w:rsidRDefault="00691F39" w:rsidP="0090592F">
      <w:pPr>
        <w:numPr>
          <w:ilvl w:val="1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oszczędne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gospodarowanie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produktami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spożywczymi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sprzętem.</w:t>
      </w:r>
    </w:p>
    <w:p w14:paraId="5925FC6B" w14:textId="75260057" w:rsidR="00691F39" w:rsidRPr="001062A6" w:rsidRDefault="00691F39" w:rsidP="0090592F">
      <w:pPr>
        <w:pStyle w:val="Akapitzlist"/>
        <w:numPr>
          <w:ilvl w:val="0"/>
          <w:numId w:val="8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Robotnika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Gospodarczego,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215179FD" w14:textId="271805A1" w:rsidR="00691F39" w:rsidRPr="001062A6" w:rsidRDefault="00691F39" w:rsidP="0090592F">
      <w:pPr>
        <w:numPr>
          <w:ilvl w:val="1"/>
          <w:numId w:val="10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wykonywanie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porządkowych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naprawczych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DC1AA4A" w14:textId="17A806F3" w:rsidR="00691F39" w:rsidRPr="001062A6" w:rsidRDefault="00691F39" w:rsidP="0090592F">
      <w:pPr>
        <w:numPr>
          <w:ilvl w:val="1"/>
          <w:numId w:val="10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wykonywanie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porządkowych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wokół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ogrodzie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AEA862" w14:textId="5F5C6046" w:rsidR="00691F39" w:rsidRPr="001062A6" w:rsidRDefault="00691F39" w:rsidP="0090592F">
      <w:pPr>
        <w:numPr>
          <w:ilvl w:val="1"/>
          <w:numId w:val="10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odśnieżanie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ciągów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komunikacyjnych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C7E86B9" w14:textId="20FF08E6" w:rsidR="00691F39" w:rsidRPr="001062A6" w:rsidRDefault="00691F39" w:rsidP="0090592F">
      <w:pPr>
        <w:numPr>
          <w:ilvl w:val="1"/>
          <w:numId w:val="10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konserwacja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zabezpieczanie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urządzeń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znajdujących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posiadaniu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D036036" w14:textId="56CAD939" w:rsidR="00691F39" w:rsidRPr="001062A6" w:rsidRDefault="00691F39" w:rsidP="0090592F">
      <w:pPr>
        <w:numPr>
          <w:ilvl w:val="1"/>
          <w:numId w:val="10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wykonywanie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zleconych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Domu.</w:t>
      </w:r>
    </w:p>
    <w:p w14:paraId="09A24910" w14:textId="02BD240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17</w:t>
      </w:r>
      <w:r w:rsidR="0093395E" w:rsidRPr="001062A6">
        <w:rPr>
          <w:rFonts w:ascii="Arial" w:eastAsia="Times New Roman" w:hAnsi="Arial" w:cs="Arial"/>
          <w:lang w:eastAsia="pl-PL"/>
        </w:rPr>
        <w:t>.</w:t>
      </w:r>
    </w:p>
    <w:p w14:paraId="058F053C" w14:textId="31D991DA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mają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do:</w:t>
      </w:r>
    </w:p>
    <w:p w14:paraId="5AC88DF6" w14:textId="255EA414" w:rsidR="00691F39" w:rsidRPr="001062A6" w:rsidRDefault="00691F39" w:rsidP="0090592F">
      <w:pPr>
        <w:numPr>
          <w:ilvl w:val="0"/>
          <w:numId w:val="10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rodzajów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treningów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zajęć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proponowanych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Uczestnikom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ramach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wypowiadania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tworzeniu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Indywidualnego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Planu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danego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Uczestnika</w:t>
      </w:r>
      <w:r w:rsidR="00D40211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5AFAF4ED" w14:textId="5B070684" w:rsidR="00691F39" w:rsidRPr="001062A6" w:rsidRDefault="00691F39" w:rsidP="0090592F">
      <w:pPr>
        <w:numPr>
          <w:ilvl w:val="0"/>
          <w:numId w:val="10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wypowiadania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form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rodzajów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placówce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8930AC7" w14:textId="71A39BFB" w:rsidR="00691F39" w:rsidRPr="001062A6" w:rsidRDefault="00691F39" w:rsidP="0090592F">
      <w:pPr>
        <w:numPr>
          <w:ilvl w:val="0"/>
          <w:numId w:val="10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psychofizycznym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poszczególnych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C115699" w14:textId="27C762AE" w:rsidR="00691F39" w:rsidRPr="001062A6" w:rsidRDefault="00691F39" w:rsidP="0090592F">
      <w:pPr>
        <w:numPr>
          <w:ilvl w:val="0"/>
          <w:numId w:val="10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podczas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wykonywania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swoich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obowiązków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0341168" w14:textId="48501D0C" w:rsidR="00691F39" w:rsidRPr="001062A6" w:rsidRDefault="00691F39" w:rsidP="0090592F">
      <w:pPr>
        <w:numPr>
          <w:ilvl w:val="0"/>
          <w:numId w:val="10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terminowego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otrzymywania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wynagrodzenia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wykonywaną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pracę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FDEBB4" w14:textId="16B635E3" w:rsidR="007A10CA" w:rsidRPr="001062A6" w:rsidRDefault="00691F39" w:rsidP="0090592F">
      <w:pPr>
        <w:numPr>
          <w:ilvl w:val="0"/>
          <w:numId w:val="10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zgłaszania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uwag,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skarg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wniosków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ŚDS.</w:t>
      </w:r>
    </w:p>
    <w:p w14:paraId="73A2BEDC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18.</w:t>
      </w:r>
    </w:p>
    <w:p w14:paraId="316D20EA" w14:textId="1E992164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podstawowych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42948501" w14:textId="2AD36F47" w:rsidR="00691F39" w:rsidRPr="001062A6" w:rsidRDefault="00691F39" w:rsidP="0090592F">
      <w:pPr>
        <w:numPr>
          <w:ilvl w:val="0"/>
          <w:numId w:val="10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przestrzeganie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Organizacyjnego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ustalonego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porządku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6BF4297" w14:textId="79674610" w:rsidR="00691F39" w:rsidRPr="001062A6" w:rsidRDefault="00691F39" w:rsidP="0090592F">
      <w:pPr>
        <w:numPr>
          <w:ilvl w:val="0"/>
          <w:numId w:val="10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rzetelne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efektywne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wykonywanie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powierzonej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poleceń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przełożonego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26A82C9" w14:textId="033FD29F" w:rsidR="00691F39" w:rsidRPr="001062A6" w:rsidRDefault="00691F39" w:rsidP="0090592F">
      <w:pPr>
        <w:numPr>
          <w:ilvl w:val="0"/>
          <w:numId w:val="10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przestrzeganie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ustalonego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czasu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wykorzystywania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sposób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jak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najbardziej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efektywny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B280A06" w14:textId="3BE70A35" w:rsidR="00691F39" w:rsidRPr="001062A6" w:rsidRDefault="00691F39" w:rsidP="0090592F">
      <w:pPr>
        <w:numPr>
          <w:ilvl w:val="0"/>
          <w:numId w:val="10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dążenie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uzyskania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jak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najlepszych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przejawienia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odpowiedniej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inicjatywy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A155A14" w14:textId="16DF9689" w:rsidR="00691F39" w:rsidRPr="001062A6" w:rsidRDefault="00691F39" w:rsidP="0090592F">
      <w:pPr>
        <w:numPr>
          <w:ilvl w:val="0"/>
          <w:numId w:val="10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podnosić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swoje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kwalifikacje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zawodowe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2D9034" w14:textId="558EBF0F" w:rsidR="00691F39" w:rsidRPr="001062A6" w:rsidRDefault="00691F39" w:rsidP="0090592F">
      <w:pPr>
        <w:numPr>
          <w:ilvl w:val="0"/>
          <w:numId w:val="10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utrzymywać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kontakty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współpracować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opiekunami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01D3AF" w14:textId="3FA2E612" w:rsidR="00691F39" w:rsidRPr="001062A6" w:rsidRDefault="00691F39" w:rsidP="0090592F">
      <w:pPr>
        <w:numPr>
          <w:ilvl w:val="0"/>
          <w:numId w:val="10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informowanie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przełożonego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wszelkich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nieprawidłowościach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występujących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podczas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wykonywania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swoich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obowiązków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22D4A4" w14:textId="12FE8FC2" w:rsidR="00691F39" w:rsidRPr="001062A6" w:rsidRDefault="00691F39" w:rsidP="0090592F">
      <w:pPr>
        <w:numPr>
          <w:ilvl w:val="0"/>
          <w:numId w:val="10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przestrzeganie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ochronie: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osobowych,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tajemnicy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państwowej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służbowej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7446761" w14:textId="79614D3C" w:rsidR="00691F39" w:rsidRPr="001062A6" w:rsidRDefault="00691F39" w:rsidP="0090592F">
      <w:pPr>
        <w:numPr>
          <w:ilvl w:val="0"/>
          <w:numId w:val="10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przestrzeganie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bhp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p.poż.</w:t>
      </w:r>
    </w:p>
    <w:p w14:paraId="5FFFEC5C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lastRenderedPageBreak/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19.</w:t>
      </w:r>
    </w:p>
    <w:p w14:paraId="14481852" w14:textId="7E1E0056" w:rsidR="007A10CA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Odpowiedzialność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materialna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tj.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odpowiedzialność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szkodę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wyrządzoną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Środowiskowemu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Domowi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powierzone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regulują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przepisy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kodeksu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pracy.</w:t>
      </w:r>
    </w:p>
    <w:p w14:paraId="53D9D8E3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20.</w:t>
      </w:r>
    </w:p>
    <w:p w14:paraId="3B86389C" w14:textId="4F78441C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Szczegółowe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czynności,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opracowane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poszczególnych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stanowisk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znajdują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pracownika.</w:t>
      </w:r>
    </w:p>
    <w:p w14:paraId="44E156FA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21.</w:t>
      </w:r>
    </w:p>
    <w:p w14:paraId="0FD8FC7E" w14:textId="431CD9EE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Zespół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tworzą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merytorycznymi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Domu.</w:t>
      </w:r>
      <w:r w:rsidR="009305D4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nadzoruje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Aktywizującego.</w:t>
      </w:r>
    </w:p>
    <w:p w14:paraId="0C916BD2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22.</w:t>
      </w:r>
    </w:p>
    <w:p w14:paraId="4BB2F5F5" w14:textId="109DB0B9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Zespół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odpowiada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za:</w:t>
      </w:r>
    </w:p>
    <w:p w14:paraId="2B929DAF" w14:textId="3912A309" w:rsidR="00691F39" w:rsidRPr="001062A6" w:rsidRDefault="00691F39" w:rsidP="0090592F">
      <w:pPr>
        <w:numPr>
          <w:ilvl w:val="0"/>
          <w:numId w:val="10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dokonywanie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wszechstronnej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diagnozy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psychoruchowego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potrzeby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opracowania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B808B5" w14:textId="37C4DCDD" w:rsidR="00691F39" w:rsidRPr="001062A6" w:rsidRDefault="00691F39" w:rsidP="0090592F">
      <w:pPr>
        <w:numPr>
          <w:ilvl w:val="0"/>
          <w:numId w:val="10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opracowywanie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poszczególnych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dostosowanych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możliwości,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zainteresowań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F393B95" w14:textId="163A4965" w:rsidR="00D40211" w:rsidRPr="001062A6" w:rsidRDefault="00691F39" w:rsidP="0090592F">
      <w:pPr>
        <w:numPr>
          <w:ilvl w:val="0"/>
          <w:numId w:val="10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organizację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codziennych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zgodnych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-Aktywizującego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01C54DC" w14:textId="082397BA" w:rsidR="00691F39" w:rsidRPr="001062A6" w:rsidRDefault="00691F39" w:rsidP="0090592F">
      <w:pPr>
        <w:numPr>
          <w:ilvl w:val="0"/>
          <w:numId w:val="10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sporządzanie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okresowej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oceny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założonych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9F03458" w14:textId="54EA72EC" w:rsidR="00691F39" w:rsidRPr="001062A6" w:rsidRDefault="00691F39" w:rsidP="0090592F">
      <w:pPr>
        <w:numPr>
          <w:ilvl w:val="0"/>
          <w:numId w:val="10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działania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doskonalące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zmierzające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przygotowania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udziału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warsztatach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terapii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zajęciowej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zatrudnienia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warunkach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chronionej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F14E530" w14:textId="67CE102E" w:rsidR="00691F39" w:rsidRPr="001062A6" w:rsidRDefault="00691F39" w:rsidP="0090592F">
      <w:pPr>
        <w:numPr>
          <w:ilvl w:val="0"/>
          <w:numId w:val="10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prawidłowy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rzetelny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przepływ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pomiędzy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członkami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Aktywizującego.</w:t>
      </w:r>
    </w:p>
    <w:p w14:paraId="57E10BFA" w14:textId="77777777" w:rsidR="0093395E" w:rsidRPr="001062A6" w:rsidRDefault="00691F39" w:rsidP="0090592F">
      <w:pPr>
        <w:pStyle w:val="Nagwek3"/>
        <w:spacing w:before="0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23.</w:t>
      </w:r>
    </w:p>
    <w:p w14:paraId="7FA4860C" w14:textId="04651719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dokumentację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zbiorczą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indywidualną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każdego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wytycznymi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zawartymi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Rozporządzeniu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Ministra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Polityki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Społecznej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2010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249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062A6">
        <w:rPr>
          <w:rFonts w:ascii="Arial" w:eastAsia="Times New Roman" w:hAnsi="Arial" w:cs="Arial"/>
          <w:sz w:val="24"/>
          <w:szCs w:val="24"/>
          <w:lang w:eastAsia="pl-PL"/>
        </w:rPr>
        <w:t>.)</w:t>
      </w:r>
      <w:r w:rsidR="005452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DF2F91" w14:textId="6154CFEE" w:rsidR="009305D4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lastRenderedPageBreak/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24.</w:t>
      </w:r>
    </w:p>
    <w:p w14:paraId="401EA889" w14:textId="27B323DD" w:rsidR="009305D4" w:rsidRPr="001062A6" w:rsidRDefault="00691F39" w:rsidP="0090592F">
      <w:pPr>
        <w:pStyle w:val="Akapitzlist"/>
        <w:numPr>
          <w:ilvl w:val="0"/>
          <w:numId w:val="10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pisma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oznacza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Instrukcją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Kancelaryjną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stanowiąca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osobny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dokument.</w:t>
      </w:r>
    </w:p>
    <w:p w14:paraId="11742359" w14:textId="46365263" w:rsidR="00691F39" w:rsidRPr="001062A6" w:rsidRDefault="00691F39" w:rsidP="0090592F">
      <w:pPr>
        <w:pStyle w:val="Akapitzlist"/>
        <w:numPr>
          <w:ilvl w:val="0"/>
          <w:numId w:val="10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używa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pieczęci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nagłówkowej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następującej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treści:</w:t>
      </w:r>
    </w:p>
    <w:p w14:paraId="2F7CCAD9" w14:textId="76DCF5BD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"Środowiskowy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Dom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Samopomocy"</w:t>
      </w:r>
    </w:p>
    <w:p w14:paraId="617EC58A" w14:textId="1CE18EE5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97-500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Radomsko,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Stara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Droga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85</w:t>
      </w:r>
    </w:p>
    <w:p w14:paraId="576D2FC0" w14:textId="15CC58F6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</w:t>
      </w:r>
      <w:proofErr w:type="spellEnd"/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/fax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44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738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87</w:t>
      </w:r>
    </w:p>
    <w:p w14:paraId="12CDB2D1" w14:textId="774E132E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NIP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7722420637,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Regon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385116661"</w:t>
      </w:r>
    </w:p>
    <w:p w14:paraId="32B0F309" w14:textId="0D539AA1" w:rsidR="009305D4" w:rsidRPr="001062A6" w:rsidRDefault="00691F39" w:rsidP="0090592F">
      <w:pPr>
        <w:pStyle w:val="Nagwek2"/>
        <w:rPr>
          <w:rFonts w:cs="Arial"/>
          <w:szCs w:val="32"/>
        </w:rPr>
      </w:pPr>
      <w:r w:rsidRPr="001062A6">
        <w:rPr>
          <w:rFonts w:cs="Arial"/>
        </w:rPr>
        <w:t>IV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Prawa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i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obowiązki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Uczestników</w:t>
      </w:r>
      <w:r w:rsidRPr="001062A6">
        <w:rPr>
          <w:rFonts w:cs="Arial"/>
          <w:szCs w:val="32"/>
        </w:rPr>
        <w:t>.</w:t>
      </w:r>
    </w:p>
    <w:p w14:paraId="3A9DE489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25.</w:t>
      </w:r>
    </w:p>
    <w:p w14:paraId="3811A129" w14:textId="4EA2121E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Korzystający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mają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do:</w:t>
      </w:r>
    </w:p>
    <w:p w14:paraId="17606329" w14:textId="7AC68ED3" w:rsidR="00691F39" w:rsidRPr="001062A6" w:rsidRDefault="00691F39" w:rsidP="0090592F">
      <w:pPr>
        <w:numPr>
          <w:ilvl w:val="0"/>
          <w:numId w:val="10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uzyskania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pełnej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świadczonych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C8D763" w14:textId="0A08367F" w:rsidR="00691F39" w:rsidRPr="001062A6" w:rsidRDefault="00691F39" w:rsidP="0090592F">
      <w:pPr>
        <w:numPr>
          <w:ilvl w:val="0"/>
          <w:numId w:val="10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uzyskania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stosownej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załatwieniu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osobistych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EFBD359" w14:textId="66EB8020" w:rsidR="00691F39" w:rsidRPr="001062A6" w:rsidRDefault="00691F39" w:rsidP="0090592F">
      <w:pPr>
        <w:numPr>
          <w:ilvl w:val="0"/>
          <w:numId w:val="10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godnego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partnerskiego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traktowania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DE7C3C4" w14:textId="3F8368D4" w:rsidR="00691F39" w:rsidRPr="001062A6" w:rsidRDefault="00691F39" w:rsidP="0090592F">
      <w:pPr>
        <w:numPr>
          <w:ilvl w:val="0"/>
          <w:numId w:val="10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zaproponowania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wyboru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form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rodzaju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których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chce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brać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udział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F4E0626" w14:textId="132AB87A" w:rsidR="00691F39" w:rsidRPr="001062A6" w:rsidRDefault="00691F39" w:rsidP="0090592F">
      <w:pPr>
        <w:numPr>
          <w:ilvl w:val="0"/>
          <w:numId w:val="10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bezpieczeństwa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fizycznego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psychicznego,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zwłaszcza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krzywdzeniem,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wykorzystywaniem,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dyskryminacją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poniżaniem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4ED8BD" w14:textId="6D16CA85" w:rsidR="00691F39" w:rsidRPr="001062A6" w:rsidRDefault="00691F39" w:rsidP="0090592F">
      <w:pPr>
        <w:numPr>
          <w:ilvl w:val="0"/>
          <w:numId w:val="10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zgłaszania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uwag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wniosków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personelu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D4021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8F988DD" w14:textId="66528C0C" w:rsidR="00691F39" w:rsidRPr="001062A6" w:rsidRDefault="00691F39" w:rsidP="0090592F">
      <w:pPr>
        <w:numPr>
          <w:ilvl w:val="0"/>
          <w:numId w:val="10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zgłaszania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skarg</w:t>
      </w:r>
      <w:r w:rsidR="00B25787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personelu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8047B9F" w14:textId="74056627" w:rsidR="00691F39" w:rsidRPr="001062A6" w:rsidRDefault="00691F39" w:rsidP="0090592F">
      <w:pPr>
        <w:numPr>
          <w:ilvl w:val="0"/>
          <w:numId w:val="10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076DD5" w14:textId="78DD61FA" w:rsidR="00691F39" w:rsidRPr="001062A6" w:rsidRDefault="00691F39" w:rsidP="0090592F">
      <w:pPr>
        <w:numPr>
          <w:ilvl w:val="0"/>
          <w:numId w:val="10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Prezydenta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Miasta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Wojewody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Łódzkiego.</w:t>
      </w:r>
    </w:p>
    <w:p w14:paraId="3D742D8D" w14:textId="77777777" w:rsidR="003F3C0F" w:rsidRPr="001062A6" w:rsidRDefault="00691F39" w:rsidP="0090592F">
      <w:pPr>
        <w:pStyle w:val="Nagwek3"/>
        <w:spacing w:before="100" w:beforeAutospacing="1" w:after="100" w:afterAutospacing="1"/>
        <w:rPr>
          <w:rFonts w:ascii="Arial" w:hAnsi="Arial" w:cs="Arial"/>
        </w:rPr>
      </w:pPr>
      <w:r w:rsidRPr="001062A6">
        <w:rPr>
          <w:rFonts w:ascii="Arial" w:hAnsi="Arial" w:cs="Arial"/>
        </w:rPr>
        <w:t>§</w:t>
      </w:r>
      <w:r w:rsidR="006A2CD5" w:rsidRPr="001062A6">
        <w:rPr>
          <w:rFonts w:ascii="Arial" w:hAnsi="Arial" w:cs="Arial"/>
        </w:rPr>
        <w:t xml:space="preserve"> </w:t>
      </w:r>
      <w:r w:rsidRPr="001062A6">
        <w:rPr>
          <w:rFonts w:ascii="Arial" w:hAnsi="Arial" w:cs="Arial"/>
        </w:rPr>
        <w:t>26.</w:t>
      </w:r>
    </w:p>
    <w:p w14:paraId="0E25F684" w14:textId="5C6F85FD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korzystających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miarę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swych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możliwości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psychofizycznych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należy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szczególności:</w:t>
      </w:r>
    </w:p>
    <w:p w14:paraId="616ED322" w14:textId="683602CC" w:rsidR="00691F39" w:rsidRPr="001062A6" w:rsidRDefault="00691F39" w:rsidP="0090592F">
      <w:pPr>
        <w:numPr>
          <w:ilvl w:val="0"/>
          <w:numId w:val="10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udział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treningach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zajęciach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A6AD7E" w14:textId="1CC600ED" w:rsidR="00691F39" w:rsidRPr="001062A6" w:rsidRDefault="00691F39" w:rsidP="0090592F">
      <w:pPr>
        <w:numPr>
          <w:ilvl w:val="0"/>
          <w:numId w:val="10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dbanie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higienę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osobistą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wygląd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zewnętrzny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C5ABB6D" w14:textId="6946D412" w:rsidR="00691F39" w:rsidRPr="001062A6" w:rsidRDefault="00691F39" w:rsidP="0090592F">
      <w:pPr>
        <w:numPr>
          <w:ilvl w:val="0"/>
          <w:numId w:val="10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przestrzeganie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zasad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współżycia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społecznego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FD519CB" w14:textId="635DE936" w:rsidR="00691F39" w:rsidRPr="001062A6" w:rsidRDefault="00691F39" w:rsidP="0090592F">
      <w:pPr>
        <w:numPr>
          <w:ilvl w:val="0"/>
          <w:numId w:val="10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dbałość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przebywających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D4B4861" w14:textId="40A7FC80" w:rsidR="00691F39" w:rsidRPr="001062A6" w:rsidRDefault="00691F39" w:rsidP="0090592F">
      <w:pPr>
        <w:numPr>
          <w:ilvl w:val="0"/>
          <w:numId w:val="10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przestrzeganie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zasad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bezpieczeństwa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C247D97" w14:textId="03DD9F48" w:rsidR="00691F39" w:rsidRPr="001062A6" w:rsidRDefault="00691F39" w:rsidP="0090592F">
      <w:pPr>
        <w:numPr>
          <w:ilvl w:val="0"/>
          <w:numId w:val="10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personelem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rozwiązywaniu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swoich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problemów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F2E736" w14:textId="71F17429" w:rsidR="00691F39" w:rsidRPr="001062A6" w:rsidRDefault="00691F39" w:rsidP="0090592F">
      <w:pPr>
        <w:numPr>
          <w:ilvl w:val="0"/>
          <w:numId w:val="10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przestrzeganie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regulaminu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zarządzeń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porządkowych.</w:t>
      </w:r>
    </w:p>
    <w:p w14:paraId="09819CB7" w14:textId="0AAA5937" w:rsidR="00515596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27.</w:t>
      </w:r>
    </w:p>
    <w:p w14:paraId="6F5F2E91" w14:textId="07CA6ABB" w:rsidR="00691F39" w:rsidRPr="001062A6" w:rsidRDefault="00691F39" w:rsidP="0090592F">
      <w:pPr>
        <w:pStyle w:val="Akapitzlist"/>
        <w:numPr>
          <w:ilvl w:val="0"/>
          <w:numId w:val="10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zasadzie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partnerskiej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15596" w:rsidRPr="001062A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półodpowiedzialności.</w:t>
      </w:r>
    </w:p>
    <w:p w14:paraId="318A577B" w14:textId="745AAB09" w:rsidR="00691F39" w:rsidRPr="001062A6" w:rsidRDefault="00691F39" w:rsidP="0090592F">
      <w:pPr>
        <w:pStyle w:val="Akapitzlist"/>
        <w:numPr>
          <w:ilvl w:val="0"/>
          <w:numId w:val="10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Rodzina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uzyskania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wsparcia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psychicznego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szczególności</w:t>
      </w:r>
      <w:r w:rsidR="00223F6B" w:rsidRPr="001062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4AC541" w14:textId="6FCF9927" w:rsidR="00691F39" w:rsidRPr="001062A6" w:rsidRDefault="00A06D92" w:rsidP="0090592F">
      <w:pPr>
        <w:numPr>
          <w:ilvl w:val="0"/>
          <w:numId w:val="10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poznaniu,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rozumieniu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zaakceptowaniu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zasad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nim</w:t>
      </w:r>
      <w:r w:rsidR="00223F6B" w:rsidRPr="001062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67E119A" w14:textId="450A1450" w:rsidR="00691F39" w:rsidRPr="001062A6" w:rsidRDefault="00A06D92" w:rsidP="0090592F">
      <w:pPr>
        <w:numPr>
          <w:ilvl w:val="0"/>
          <w:numId w:val="10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oradnictwa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rozwiązywania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problemów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życia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rodziny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jako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całości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poszczególnych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jej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F39" w:rsidRPr="001062A6">
        <w:rPr>
          <w:rFonts w:ascii="Arial" w:eastAsia="Times New Roman" w:hAnsi="Arial" w:cs="Arial"/>
          <w:sz w:val="24"/>
          <w:szCs w:val="24"/>
          <w:lang w:eastAsia="pl-PL"/>
        </w:rPr>
        <w:t>członków.</w:t>
      </w:r>
    </w:p>
    <w:p w14:paraId="2D760342" w14:textId="516E757E" w:rsidR="00691F39" w:rsidRPr="001062A6" w:rsidRDefault="00691F39" w:rsidP="0090592F">
      <w:pPr>
        <w:pStyle w:val="Akapitzlist"/>
        <w:numPr>
          <w:ilvl w:val="0"/>
          <w:numId w:val="10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współpracuje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zakresie:</w:t>
      </w:r>
    </w:p>
    <w:p w14:paraId="2367CB4D" w14:textId="17215703" w:rsidR="00691F39" w:rsidRPr="001062A6" w:rsidRDefault="00691F39" w:rsidP="0090592F">
      <w:pPr>
        <w:numPr>
          <w:ilvl w:val="1"/>
          <w:numId w:val="1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udzielania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porad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wskazówek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EF1805" w14:textId="14E107BA" w:rsidR="00691F39" w:rsidRPr="001062A6" w:rsidRDefault="00691F39" w:rsidP="0090592F">
      <w:pPr>
        <w:numPr>
          <w:ilvl w:val="1"/>
          <w:numId w:val="1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udostępniania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literatury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specjalistycznej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wychowaniu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opiece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Uczestnikiem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27969DB" w14:textId="3ED37FE5" w:rsidR="00691F39" w:rsidRPr="001062A6" w:rsidRDefault="00691F39" w:rsidP="0090592F">
      <w:pPr>
        <w:numPr>
          <w:ilvl w:val="1"/>
          <w:numId w:val="1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kształtowania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umiejętności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niezbędnych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warunkach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domowych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6DEE1EF" w14:textId="32CF3853" w:rsidR="00691F39" w:rsidRPr="001062A6" w:rsidRDefault="00691F39" w:rsidP="0090592F">
      <w:pPr>
        <w:numPr>
          <w:ilvl w:val="1"/>
          <w:numId w:val="1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przekazywania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bieżąco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rodzinom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aktualnych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problemach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związanych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postępowaniem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aktywizującym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F8E4C8B" w14:textId="5B82F31E" w:rsidR="00691F39" w:rsidRPr="001062A6" w:rsidRDefault="00691F39" w:rsidP="0090592F">
      <w:pPr>
        <w:numPr>
          <w:ilvl w:val="1"/>
          <w:numId w:val="1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konsultacji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specjalistami</w:t>
      </w:r>
      <w:r w:rsidR="003F4DB1" w:rsidRPr="001062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1B253F" w14:textId="4E94DF97" w:rsidR="00691F39" w:rsidRPr="001062A6" w:rsidRDefault="00691F39" w:rsidP="0090592F">
      <w:pPr>
        <w:numPr>
          <w:ilvl w:val="1"/>
          <w:numId w:val="1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rozmów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wspierających,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których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celem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pokonywaniu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kryzysów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emocjonalnych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prawidłowym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zorganizowaniu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życia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rodzinnego.</w:t>
      </w:r>
    </w:p>
    <w:p w14:paraId="2C20A81C" w14:textId="209E79A3" w:rsidR="00515596" w:rsidRPr="001062A6" w:rsidRDefault="00691F39" w:rsidP="0090592F">
      <w:pPr>
        <w:pStyle w:val="Akapitzlist"/>
        <w:numPr>
          <w:ilvl w:val="0"/>
          <w:numId w:val="10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Spotkania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odbywają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zależności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potrzeb.</w:t>
      </w:r>
    </w:p>
    <w:p w14:paraId="7426A884" w14:textId="7AAD2D24" w:rsidR="00691F39" w:rsidRPr="001062A6" w:rsidRDefault="00691F39" w:rsidP="0090592F">
      <w:pPr>
        <w:pStyle w:val="Akapitzlist"/>
        <w:numPr>
          <w:ilvl w:val="0"/>
          <w:numId w:val="10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spotkaniach,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których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mowa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dyspozycji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rodzin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pozostaje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cały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personel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merytoryczny,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zwłaszcza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Terapeuta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prowadzący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Uczestnika.</w:t>
      </w:r>
    </w:p>
    <w:p w14:paraId="11426DCF" w14:textId="08B09B90" w:rsidR="00515596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28.</w:t>
      </w:r>
    </w:p>
    <w:p w14:paraId="60D7A9A1" w14:textId="0C9837F0" w:rsidR="00515596" w:rsidRPr="001062A6" w:rsidRDefault="00691F39" w:rsidP="0090592F">
      <w:pPr>
        <w:pStyle w:val="Akapitzlist"/>
        <w:numPr>
          <w:ilvl w:val="0"/>
          <w:numId w:val="11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obowiązuje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całkowity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spożywania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alkoholu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odurzających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przebywania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pod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wpływem.</w:t>
      </w:r>
    </w:p>
    <w:p w14:paraId="197F4397" w14:textId="794C3286" w:rsidR="00691F39" w:rsidRPr="001062A6" w:rsidRDefault="00691F39" w:rsidP="0090592F">
      <w:pPr>
        <w:pStyle w:val="Akapitzlist"/>
        <w:numPr>
          <w:ilvl w:val="0"/>
          <w:numId w:val="11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terenie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obowiązuje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zakaz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palenia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tytoniu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miejscami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tego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wyznaczonymi.</w:t>
      </w:r>
    </w:p>
    <w:p w14:paraId="2B5C7277" w14:textId="67D5BA29" w:rsidR="00691F39" w:rsidRPr="001062A6" w:rsidRDefault="00691F39" w:rsidP="0090592F">
      <w:pPr>
        <w:pStyle w:val="Nagwek2"/>
        <w:rPr>
          <w:rFonts w:cs="Arial"/>
          <w:szCs w:val="32"/>
        </w:rPr>
      </w:pPr>
      <w:r w:rsidRPr="001062A6">
        <w:rPr>
          <w:rFonts w:cs="Arial"/>
        </w:rPr>
        <w:t>V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Tryb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kierowania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do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ŚDS</w:t>
      </w:r>
      <w:r w:rsidRPr="001062A6">
        <w:rPr>
          <w:rFonts w:cs="Arial"/>
          <w:szCs w:val="32"/>
        </w:rPr>
        <w:t>.</w:t>
      </w:r>
    </w:p>
    <w:p w14:paraId="6154D628" w14:textId="77777777" w:rsidR="0093395E" w:rsidRPr="001062A6" w:rsidRDefault="00691F39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>§</w:t>
      </w:r>
      <w:r w:rsidR="006A2CD5" w:rsidRPr="001062A6">
        <w:rPr>
          <w:rFonts w:ascii="Arial" w:eastAsia="Times New Roman" w:hAnsi="Arial" w:cs="Arial"/>
          <w:lang w:eastAsia="pl-PL"/>
        </w:rPr>
        <w:t xml:space="preserve"> </w:t>
      </w:r>
      <w:r w:rsidRPr="001062A6">
        <w:rPr>
          <w:rFonts w:ascii="Arial" w:eastAsia="Times New Roman" w:hAnsi="Arial" w:cs="Arial"/>
          <w:lang w:eastAsia="pl-PL"/>
        </w:rPr>
        <w:t>29.</w:t>
      </w:r>
    </w:p>
    <w:p w14:paraId="14A01BC5" w14:textId="0C2862DB" w:rsidR="00691F39" w:rsidRPr="001062A6" w:rsidRDefault="00691F39" w:rsidP="009059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Tryb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kierowania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umieszczania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Środowiskowym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Radomsku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określa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Rozporządzenie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Ministra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Polityki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Społecznej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2010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sprawie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środowiskowych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domów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roku,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249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062A6">
        <w:rPr>
          <w:rFonts w:ascii="Arial" w:eastAsia="Times New Roman" w:hAnsi="Arial" w:cs="Arial"/>
          <w:sz w:val="24"/>
          <w:szCs w:val="24"/>
          <w:lang w:eastAsia="pl-PL"/>
        </w:rPr>
        <w:t>.)</w:t>
      </w:r>
      <w:r w:rsidR="005452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5F6A12" w14:textId="781F6795" w:rsidR="00691F39" w:rsidRPr="001062A6" w:rsidRDefault="00691F39" w:rsidP="0090592F">
      <w:pPr>
        <w:pStyle w:val="Nagwek2"/>
        <w:rPr>
          <w:rFonts w:cs="Arial"/>
          <w:szCs w:val="32"/>
        </w:rPr>
      </w:pPr>
      <w:r w:rsidRPr="001062A6">
        <w:rPr>
          <w:rFonts w:cs="Arial"/>
        </w:rPr>
        <w:lastRenderedPageBreak/>
        <w:t>VI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Postanowienia</w:t>
      </w:r>
      <w:r w:rsidR="006A2CD5" w:rsidRPr="001062A6">
        <w:rPr>
          <w:rFonts w:cs="Arial"/>
        </w:rPr>
        <w:t xml:space="preserve"> </w:t>
      </w:r>
      <w:r w:rsidRPr="001062A6">
        <w:rPr>
          <w:rFonts w:cs="Arial"/>
        </w:rPr>
        <w:t>końcowe</w:t>
      </w:r>
      <w:r w:rsidRPr="001062A6">
        <w:rPr>
          <w:rFonts w:cs="Arial"/>
          <w:szCs w:val="32"/>
        </w:rPr>
        <w:t>.</w:t>
      </w:r>
    </w:p>
    <w:p w14:paraId="5F5CEC9B" w14:textId="66840538" w:rsidR="007D0DEB" w:rsidRPr="001062A6" w:rsidRDefault="00A25B06" w:rsidP="0090592F">
      <w:pPr>
        <w:pStyle w:val="Nagwek3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1062A6">
        <w:rPr>
          <w:rFonts w:ascii="Arial" w:eastAsia="Times New Roman" w:hAnsi="Arial" w:cs="Arial"/>
          <w:lang w:eastAsia="pl-PL"/>
        </w:rPr>
        <w:t xml:space="preserve">§ </w:t>
      </w:r>
      <w:r w:rsidR="00691F39" w:rsidRPr="001062A6">
        <w:rPr>
          <w:rFonts w:ascii="Arial" w:eastAsia="Times New Roman" w:hAnsi="Arial" w:cs="Arial"/>
          <w:lang w:eastAsia="pl-PL"/>
        </w:rPr>
        <w:t>30.</w:t>
      </w:r>
    </w:p>
    <w:p w14:paraId="49751040" w14:textId="0287E401" w:rsidR="00691F39" w:rsidRPr="001062A6" w:rsidRDefault="00691F39" w:rsidP="0090592F">
      <w:pPr>
        <w:pStyle w:val="Akapitzlist"/>
        <w:numPr>
          <w:ilvl w:val="0"/>
          <w:numId w:val="11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sz w:val="24"/>
          <w:szCs w:val="24"/>
          <w:lang w:eastAsia="pl-PL"/>
        </w:rPr>
        <w:t>Zakres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czynności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zatrudnionych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poszczególnych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stanowiskach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ustala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6A2CD5" w:rsidRPr="00106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sz w:val="24"/>
          <w:szCs w:val="24"/>
          <w:lang w:eastAsia="pl-PL"/>
        </w:rPr>
        <w:t>ŚDS.</w:t>
      </w:r>
    </w:p>
    <w:p w14:paraId="2AFD4DAE" w14:textId="494D6A91" w:rsidR="00691F39" w:rsidRPr="001062A6" w:rsidRDefault="00691F39" w:rsidP="0090592F">
      <w:pPr>
        <w:numPr>
          <w:ilvl w:val="0"/>
          <w:numId w:val="11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niniejszym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Regulaminie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trybie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jego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wprowadzania.</w:t>
      </w:r>
    </w:p>
    <w:p w14:paraId="5299CB4D" w14:textId="39BC6980" w:rsidR="00691F39" w:rsidRPr="001062A6" w:rsidRDefault="00691F39" w:rsidP="0090592F">
      <w:pPr>
        <w:numPr>
          <w:ilvl w:val="0"/>
          <w:numId w:val="11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sprawach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objętych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w/w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Regulaminem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mają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zastosowanie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Ministra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Polityki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Społecznej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grudnia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2010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roku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środowiskowych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domów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samopomocy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2020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roku,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poz.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249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.)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prawa.</w:t>
      </w:r>
    </w:p>
    <w:p w14:paraId="71192090" w14:textId="28F18499" w:rsidR="00691F39" w:rsidRPr="001062A6" w:rsidRDefault="00691F39" w:rsidP="0090592F">
      <w:pPr>
        <w:numPr>
          <w:ilvl w:val="0"/>
          <w:numId w:val="11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Nadzór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bieżącą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działalnością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ŚDS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sprawują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własnych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kompetencji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władzy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centralnej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samorządowej.</w:t>
      </w:r>
    </w:p>
    <w:p w14:paraId="033EEB10" w14:textId="65CF2B08" w:rsidR="00FA096A" w:rsidRPr="001062A6" w:rsidRDefault="00691F39" w:rsidP="0090592F">
      <w:pPr>
        <w:numPr>
          <w:ilvl w:val="0"/>
          <w:numId w:val="11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Regulamin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wchodzi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niezwłocznie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uzgodnieniu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Wojewodą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Łódzkim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zatwierdzeniu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Prezydenta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Miasta</w:t>
      </w:r>
      <w:r w:rsidR="006A2CD5"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6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Radomska.</w:t>
      </w:r>
    </w:p>
    <w:sectPr w:rsidR="00FA096A" w:rsidRPr="0010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0E"/>
    <w:multiLevelType w:val="hybridMultilevel"/>
    <w:tmpl w:val="A894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60CA"/>
    <w:multiLevelType w:val="hybridMultilevel"/>
    <w:tmpl w:val="C26E6C5C"/>
    <w:lvl w:ilvl="0" w:tplc="20E0BB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54D8"/>
    <w:multiLevelType w:val="hybridMultilevel"/>
    <w:tmpl w:val="D0026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B1C60"/>
    <w:multiLevelType w:val="multilevel"/>
    <w:tmpl w:val="95986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94B64"/>
    <w:multiLevelType w:val="hybridMultilevel"/>
    <w:tmpl w:val="14D8E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B3568"/>
    <w:multiLevelType w:val="multilevel"/>
    <w:tmpl w:val="2BDAD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02D02"/>
    <w:multiLevelType w:val="multilevel"/>
    <w:tmpl w:val="990868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B60DA6"/>
    <w:multiLevelType w:val="hybridMultilevel"/>
    <w:tmpl w:val="7434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A5281"/>
    <w:multiLevelType w:val="hybridMultilevel"/>
    <w:tmpl w:val="ED52E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6C10"/>
    <w:multiLevelType w:val="multilevel"/>
    <w:tmpl w:val="C616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225342"/>
    <w:multiLevelType w:val="multilevel"/>
    <w:tmpl w:val="98B035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2953D5"/>
    <w:multiLevelType w:val="hybridMultilevel"/>
    <w:tmpl w:val="D54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F7BEC"/>
    <w:multiLevelType w:val="hybridMultilevel"/>
    <w:tmpl w:val="C24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E22AC"/>
    <w:multiLevelType w:val="hybridMultilevel"/>
    <w:tmpl w:val="C532C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41737"/>
    <w:multiLevelType w:val="hybridMultilevel"/>
    <w:tmpl w:val="E1CE1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46CC3"/>
    <w:multiLevelType w:val="hybridMultilevel"/>
    <w:tmpl w:val="99B42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DD5894"/>
    <w:multiLevelType w:val="hybridMultilevel"/>
    <w:tmpl w:val="08D4F4F0"/>
    <w:lvl w:ilvl="0" w:tplc="C4D00A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DA6059"/>
    <w:multiLevelType w:val="hybridMultilevel"/>
    <w:tmpl w:val="CB2E2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D27DD"/>
    <w:multiLevelType w:val="multilevel"/>
    <w:tmpl w:val="0486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9432F3"/>
    <w:multiLevelType w:val="multilevel"/>
    <w:tmpl w:val="C986D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B5361F"/>
    <w:multiLevelType w:val="multilevel"/>
    <w:tmpl w:val="08DE9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CF5113"/>
    <w:multiLevelType w:val="hybridMultilevel"/>
    <w:tmpl w:val="3ACE3AF8"/>
    <w:lvl w:ilvl="0" w:tplc="94A61D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CB2E66"/>
    <w:multiLevelType w:val="hybridMultilevel"/>
    <w:tmpl w:val="D7D8F5CA"/>
    <w:lvl w:ilvl="0" w:tplc="DDA24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525389"/>
    <w:multiLevelType w:val="multilevel"/>
    <w:tmpl w:val="D316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F41643"/>
    <w:multiLevelType w:val="multilevel"/>
    <w:tmpl w:val="96B6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9BC79EC"/>
    <w:multiLevelType w:val="multilevel"/>
    <w:tmpl w:val="4C06F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553FDC"/>
    <w:multiLevelType w:val="multilevel"/>
    <w:tmpl w:val="DF1E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F87AD7"/>
    <w:multiLevelType w:val="multilevel"/>
    <w:tmpl w:val="C8948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241978"/>
    <w:multiLevelType w:val="multilevel"/>
    <w:tmpl w:val="4C06F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CB2C8B"/>
    <w:multiLevelType w:val="hybridMultilevel"/>
    <w:tmpl w:val="8E3C2996"/>
    <w:lvl w:ilvl="0" w:tplc="F4DC49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336A1A"/>
    <w:multiLevelType w:val="multilevel"/>
    <w:tmpl w:val="A6CED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CE3C22"/>
    <w:multiLevelType w:val="hybridMultilevel"/>
    <w:tmpl w:val="6CAA4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0062F"/>
    <w:multiLevelType w:val="multilevel"/>
    <w:tmpl w:val="DDC4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345719"/>
    <w:multiLevelType w:val="hybridMultilevel"/>
    <w:tmpl w:val="9AA2BC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466AD6"/>
    <w:multiLevelType w:val="hybridMultilevel"/>
    <w:tmpl w:val="301C2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1313E1"/>
    <w:multiLevelType w:val="hybridMultilevel"/>
    <w:tmpl w:val="789C7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07C3B"/>
    <w:multiLevelType w:val="hybridMultilevel"/>
    <w:tmpl w:val="749C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C55AF3"/>
    <w:multiLevelType w:val="hybridMultilevel"/>
    <w:tmpl w:val="AE2EC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271A41"/>
    <w:multiLevelType w:val="hybridMultilevel"/>
    <w:tmpl w:val="B8EE0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3D4C6D"/>
    <w:multiLevelType w:val="multilevel"/>
    <w:tmpl w:val="CDE66A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D5E3915"/>
    <w:multiLevelType w:val="hybridMultilevel"/>
    <w:tmpl w:val="26E0A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3F60EE"/>
    <w:multiLevelType w:val="multilevel"/>
    <w:tmpl w:val="A5E84C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E971640"/>
    <w:multiLevelType w:val="hybridMultilevel"/>
    <w:tmpl w:val="920C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BF01FD"/>
    <w:multiLevelType w:val="hybridMultilevel"/>
    <w:tmpl w:val="E6806A80"/>
    <w:lvl w:ilvl="0" w:tplc="0E9274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C2220D"/>
    <w:multiLevelType w:val="multilevel"/>
    <w:tmpl w:val="586A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3517463"/>
    <w:multiLevelType w:val="hybridMultilevel"/>
    <w:tmpl w:val="8C36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DC3523"/>
    <w:multiLevelType w:val="multilevel"/>
    <w:tmpl w:val="EA729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4915F9B"/>
    <w:multiLevelType w:val="hybridMultilevel"/>
    <w:tmpl w:val="BAAC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2204D"/>
    <w:multiLevelType w:val="hybridMultilevel"/>
    <w:tmpl w:val="E452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95F7A"/>
    <w:multiLevelType w:val="multilevel"/>
    <w:tmpl w:val="012431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5FC480C"/>
    <w:multiLevelType w:val="multilevel"/>
    <w:tmpl w:val="4C06F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A162419"/>
    <w:multiLevelType w:val="hybridMultilevel"/>
    <w:tmpl w:val="3702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A51C16"/>
    <w:multiLevelType w:val="hybridMultilevel"/>
    <w:tmpl w:val="7A047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0611D6"/>
    <w:multiLevelType w:val="hybridMultilevel"/>
    <w:tmpl w:val="39E6A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31BDD"/>
    <w:multiLevelType w:val="multilevel"/>
    <w:tmpl w:val="4AF27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0554C17"/>
    <w:multiLevelType w:val="multilevel"/>
    <w:tmpl w:val="9DDC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20C1994"/>
    <w:multiLevelType w:val="hybridMultilevel"/>
    <w:tmpl w:val="4860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A068F"/>
    <w:multiLevelType w:val="multilevel"/>
    <w:tmpl w:val="F5AC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86A5DA2"/>
    <w:multiLevelType w:val="multilevel"/>
    <w:tmpl w:val="3FF6447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9" w15:restartNumberingAfterBreak="0">
    <w:nsid w:val="48F05667"/>
    <w:multiLevelType w:val="hybridMultilevel"/>
    <w:tmpl w:val="12E6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BF6532"/>
    <w:multiLevelType w:val="multilevel"/>
    <w:tmpl w:val="DC74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9F20F66"/>
    <w:multiLevelType w:val="hybridMultilevel"/>
    <w:tmpl w:val="3132A6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A695A12"/>
    <w:multiLevelType w:val="hybridMultilevel"/>
    <w:tmpl w:val="5072B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247B2C"/>
    <w:multiLevelType w:val="multilevel"/>
    <w:tmpl w:val="47F8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B2630F1"/>
    <w:multiLevelType w:val="multilevel"/>
    <w:tmpl w:val="9FC001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923087"/>
    <w:multiLevelType w:val="hybridMultilevel"/>
    <w:tmpl w:val="D1902EE4"/>
    <w:lvl w:ilvl="0" w:tplc="978A19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FF0680"/>
    <w:multiLevelType w:val="hybridMultilevel"/>
    <w:tmpl w:val="E20C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781AF9"/>
    <w:multiLevelType w:val="hybridMultilevel"/>
    <w:tmpl w:val="A5DC93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565560"/>
    <w:multiLevelType w:val="multilevel"/>
    <w:tmpl w:val="F8E4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FDE4253"/>
    <w:multiLevelType w:val="multilevel"/>
    <w:tmpl w:val="88EE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0436082"/>
    <w:multiLevelType w:val="hybridMultilevel"/>
    <w:tmpl w:val="3B360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963EDD"/>
    <w:multiLevelType w:val="hybridMultilevel"/>
    <w:tmpl w:val="FC9A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AA2156"/>
    <w:multiLevelType w:val="hybridMultilevel"/>
    <w:tmpl w:val="434084A0"/>
    <w:lvl w:ilvl="0" w:tplc="DDA24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452160"/>
    <w:multiLevelType w:val="hybridMultilevel"/>
    <w:tmpl w:val="3682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FC1756"/>
    <w:multiLevelType w:val="hybridMultilevel"/>
    <w:tmpl w:val="466AE1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0F56A0"/>
    <w:multiLevelType w:val="hybridMultilevel"/>
    <w:tmpl w:val="00F04182"/>
    <w:lvl w:ilvl="0" w:tplc="7F36D1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1E7376"/>
    <w:multiLevelType w:val="multilevel"/>
    <w:tmpl w:val="A8AC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8242056"/>
    <w:multiLevelType w:val="hybridMultilevel"/>
    <w:tmpl w:val="65DC3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725607"/>
    <w:multiLevelType w:val="hybridMultilevel"/>
    <w:tmpl w:val="19FE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6E27DB"/>
    <w:multiLevelType w:val="hybridMultilevel"/>
    <w:tmpl w:val="93B4E9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2A2A29"/>
    <w:multiLevelType w:val="hybridMultilevel"/>
    <w:tmpl w:val="4DA2A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C7B3279"/>
    <w:multiLevelType w:val="hybridMultilevel"/>
    <w:tmpl w:val="D7A8E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9C1454"/>
    <w:multiLevelType w:val="hybridMultilevel"/>
    <w:tmpl w:val="2E78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A91202"/>
    <w:multiLevelType w:val="hybridMultilevel"/>
    <w:tmpl w:val="2B7A4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651065"/>
    <w:multiLevelType w:val="multilevel"/>
    <w:tmpl w:val="3594C5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E9671E5"/>
    <w:multiLevelType w:val="hybridMultilevel"/>
    <w:tmpl w:val="F7563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AC389F"/>
    <w:multiLevelType w:val="hybridMultilevel"/>
    <w:tmpl w:val="B2645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40BDF"/>
    <w:multiLevelType w:val="hybridMultilevel"/>
    <w:tmpl w:val="48C4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8249DE"/>
    <w:multiLevelType w:val="multilevel"/>
    <w:tmpl w:val="A366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4207696"/>
    <w:multiLevelType w:val="hybridMultilevel"/>
    <w:tmpl w:val="233C1E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56F1E32"/>
    <w:multiLevelType w:val="hybridMultilevel"/>
    <w:tmpl w:val="727A2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0F43"/>
    <w:multiLevelType w:val="multilevel"/>
    <w:tmpl w:val="4C06F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ACF4E17"/>
    <w:multiLevelType w:val="hybridMultilevel"/>
    <w:tmpl w:val="EDB00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DB234F"/>
    <w:multiLevelType w:val="hybridMultilevel"/>
    <w:tmpl w:val="7F4AC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5E2BCA"/>
    <w:multiLevelType w:val="hybridMultilevel"/>
    <w:tmpl w:val="01D49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C954E38"/>
    <w:multiLevelType w:val="multilevel"/>
    <w:tmpl w:val="19E4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2016C6"/>
    <w:multiLevelType w:val="multilevel"/>
    <w:tmpl w:val="AA2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F5B32C6"/>
    <w:multiLevelType w:val="hybridMultilevel"/>
    <w:tmpl w:val="7E3091B4"/>
    <w:lvl w:ilvl="0" w:tplc="B3C4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6C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A31908"/>
    <w:multiLevelType w:val="multilevel"/>
    <w:tmpl w:val="015A4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FE57595"/>
    <w:multiLevelType w:val="hybridMultilevel"/>
    <w:tmpl w:val="3AC61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F120AB"/>
    <w:multiLevelType w:val="hybridMultilevel"/>
    <w:tmpl w:val="DB062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14C4752"/>
    <w:multiLevelType w:val="hybridMultilevel"/>
    <w:tmpl w:val="55FE7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8C37FE"/>
    <w:multiLevelType w:val="hybridMultilevel"/>
    <w:tmpl w:val="8BCCB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2F31379"/>
    <w:multiLevelType w:val="multilevel"/>
    <w:tmpl w:val="540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31717B8"/>
    <w:multiLevelType w:val="multilevel"/>
    <w:tmpl w:val="E9E208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6294589"/>
    <w:multiLevelType w:val="hybridMultilevel"/>
    <w:tmpl w:val="0708F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E61740"/>
    <w:multiLevelType w:val="hybridMultilevel"/>
    <w:tmpl w:val="CB4CE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083F7C"/>
    <w:multiLevelType w:val="hybridMultilevel"/>
    <w:tmpl w:val="5106C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79B36D8"/>
    <w:multiLevelType w:val="hybridMultilevel"/>
    <w:tmpl w:val="4C1C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A01161"/>
    <w:multiLevelType w:val="multilevel"/>
    <w:tmpl w:val="BB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AE91D81"/>
    <w:multiLevelType w:val="hybridMultilevel"/>
    <w:tmpl w:val="A8B24386"/>
    <w:lvl w:ilvl="0" w:tplc="61845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6E78B6"/>
    <w:multiLevelType w:val="hybridMultilevel"/>
    <w:tmpl w:val="72DE2D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A063F4"/>
    <w:multiLevelType w:val="multilevel"/>
    <w:tmpl w:val="4C06F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E874611"/>
    <w:multiLevelType w:val="multilevel"/>
    <w:tmpl w:val="D5189C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F0B1F88"/>
    <w:multiLevelType w:val="hybridMultilevel"/>
    <w:tmpl w:val="600C0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8977CA"/>
    <w:multiLevelType w:val="hybridMultilevel"/>
    <w:tmpl w:val="11740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10562">
    <w:abstractNumId w:val="103"/>
  </w:num>
  <w:num w:numId="2" w16cid:durableId="1397123992">
    <w:abstractNumId w:val="98"/>
    <w:lvlOverride w:ilvl="0">
      <w:startOverride w:val="2"/>
    </w:lvlOverride>
  </w:num>
  <w:num w:numId="3" w16cid:durableId="528252362">
    <w:abstractNumId w:val="27"/>
  </w:num>
  <w:num w:numId="4" w16cid:durableId="152064039">
    <w:abstractNumId w:val="9"/>
  </w:num>
  <w:num w:numId="5" w16cid:durableId="897936351">
    <w:abstractNumId w:val="23"/>
  </w:num>
  <w:num w:numId="6" w16cid:durableId="398752841">
    <w:abstractNumId w:val="60"/>
  </w:num>
  <w:num w:numId="7" w16cid:durableId="395783900">
    <w:abstractNumId w:val="91"/>
  </w:num>
  <w:num w:numId="8" w16cid:durableId="1825317073">
    <w:abstractNumId w:val="38"/>
  </w:num>
  <w:num w:numId="9" w16cid:durableId="256518621">
    <w:abstractNumId w:val="37"/>
  </w:num>
  <w:num w:numId="10" w16cid:durableId="1734624350">
    <w:abstractNumId w:val="11"/>
  </w:num>
  <w:num w:numId="11" w16cid:durableId="2009868722">
    <w:abstractNumId w:val="45"/>
  </w:num>
  <w:num w:numId="12" w16cid:durableId="1674145201">
    <w:abstractNumId w:val="29"/>
  </w:num>
  <w:num w:numId="13" w16cid:durableId="504588384">
    <w:abstractNumId w:val="110"/>
  </w:num>
  <w:num w:numId="14" w16cid:durableId="1791898130">
    <w:abstractNumId w:val="102"/>
  </w:num>
  <w:num w:numId="15" w16cid:durableId="2038240499">
    <w:abstractNumId w:val="16"/>
  </w:num>
  <w:num w:numId="16" w16cid:durableId="165555541">
    <w:abstractNumId w:val="84"/>
  </w:num>
  <w:num w:numId="17" w16cid:durableId="226385315">
    <w:abstractNumId w:val="5"/>
  </w:num>
  <w:num w:numId="18" w16cid:durableId="17200634">
    <w:abstractNumId w:val="19"/>
  </w:num>
  <w:num w:numId="19" w16cid:durableId="2027901153">
    <w:abstractNumId w:val="1"/>
  </w:num>
  <w:num w:numId="20" w16cid:durableId="599218711">
    <w:abstractNumId w:val="78"/>
  </w:num>
  <w:num w:numId="21" w16cid:durableId="932517728">
    <w:abstractNumId w:val="65"/>
  </w:num>
  <w:num w:numId="22" w16cid:durableId="463471239">
    <w:abstractNumId w:val="42"/>
  </w:num>
  <w:num w:numId="23" w16cid:durableId="398983923">
    <w:abstractNumId w:val="43"/>
  </w:num>
  <w:num w:numId="24" w16cid:durableId="1804731759">
    <w:abstractNumId w:val="31"/>
  </w:num>
  <w:num w:numId="25" w16cid:durableId="195897400">
    <w:abstractNumId w:val="21"/>
  </w:num>
  <w:num w:numId="26" w16cid:durableId="1365717021">
    <w:abstractNumId w:val="62"/>
  </w:num>
  <w:num w:numId="27" w16cid:durableId="490878475">
    <w:abstractNumId w:val="75"/>
  </w:num>
  <w:num w:numId="28" w16cid:durableId="2095933789">
    <w:abstractNumId w:val="40"/>
  </w:num>
  <w:num w:numId="29" w16cid:durableId="1537353728">
    <w:abstractNumId w:val="52"/>
  </w:num>
  <w:num w:numId="30" w16cid:durableId="98525554">
    <w:abstractNumId w:val="4"/>
  </w:num>
  <w:num w:numId="31" w16cid:durableId="918976830">
    <w:abstractNumId w:val="86"/>
  </w:num>
  <w:num w:numId="32" w16cid:durableId="185293190">
    <w:abstractNumId w:val="3"/>
  </w:num>
  <w:num w:numId="33" w16cid:durableId="1350912771">
    <w:abstractNumId w:val="54"/>
  </w:num>
  <w:num w:numId="34" w16cid:durableId="1423188740">
    <w:abstractNumId w:val="20"/>
  </w:num>
  <w:num w:numId="35" w16cid:durableId="499738843">
    <w:abstractNumId w:val="63"/>
  </w:num>
  <w:num w:numId="36" w16cid:durableId="1082948328">
    <w:abstractNumId w:val="24"/>
  </w:num>
  <w:num w:numId="37" w16cid:durableId="303657808">
    <w:abstractNumId w:val="32"/>
  </w:num>
  <w:num w:numId="38" w16cid:durableId="780878112">
    <w:abstractNumId w:val="48"/>
  </w:num>
  <w:num w:numId="39" w16cid:durableId="373623488">
    <w:abstractNumId w:val="100"/>
  </w:num>
  <w:num w:numId="40" w16cid:durableId="1054431326">
    <w:abstractNumId w:val="96"/>
  </w:num>
  <w:num w:numId="41" w16cid:durableId="1724333974">
    <w:abstractNumId w:val="22"/>
  </w:num>
  <w:num w:numId="42" w16cid:durableId="338965369">
    <w:abstractNumId w:val="64"/>
  </w:num>
  <w:num w:numId="43" w16cid:durableId="656736578">
    <w:abstractNumId w:val="72"/>
  </w:num>
  <w:num w:numId="44" w16cid:durableId="1037000140">
    <w:abstractNumId w:val="13"/>
  </w:num>
  <w:num w:numId="45" w16cid:durableId="955330319">
    <w:abstractNumId w:val="15"/>
  </w:num>
  <w:num w:numId="46" w16cid:durableId="828599789">
    <w:abstractNumId w:val="93"/>
  </w:num>
  <w:num w:numId="47" w16cid:durableId="915699623">
    <w:abstractNumId w:val="12"/>
  </w:num>
  <w:num w:numId="48" w16cid:durableId="1761632211">
    <w:abstractNumId w:val="112"/>
  </w:num>
  <w:num w:numId="49" w16cid:durableId="1007167">
    <w:abstractNumId w:val="97"/>
  </w:num>
  <w:num w:numId="50" w16cid:durableId="952057267">
    <w:abstractNumId w:val="77"/>
  </w:num>
  <w:num w:numId="51" w16cid:durableId="535702323">
    <w:abstractNumId w:val="49"/>
  </w:num>
  <w:num w:numId="52" w16cid:durableId="1769693903">
    <w:abstractNumId w:val="8"/>
  </w:num>
  <w:num w:numId="53" w16cid:durableId="1764640566">
    <w:abstractNumId w:val="58"/>
  </w:num>
  <w:num w:numId="54" w16cid:durableId="1385641545">
    <w:abstractNumId w:val="10"/>
  </w:num>
  <w:num w:numId="55" w16cid:durableId="1584295207">
    <w:abstractNumId w:val="41"/>
  </w:num>
  <w:num w:numId="56" w16cid:durableId="913393097">
    <w:abstractNumId w:val="107"/>
  </w:num>
  <w:num w:numId="57" w16cid:durableId="261299110">
    <w:abstractNumId w:val="81"/>
  </w:num>
  <w:num w:numId="58" w16cid:durableId="506015940">
    <w:abstractNumId w:val="70"/>
  </w:num>
  <w:num w:numId="59" w16cid:durableId="1252933815">
    <w:abstractNumId w:val="113"/>
  </w:num>
  <w:num w:numId="60" w16cid:durableId="1763527170">
    <w:abstractNumId w:val="71"/>
  </w:num>
  <w:num w:numId="61" w16cid:durableId="453250696">
    <w:abstractNumId w:val="82"/>
  </w:num>
  <w:num w:numId="62" w16cid:durableId="332537651">
    <w:abstractNumId w:val="28"/>
  </w:num>
  <w:num w:numId="63" w16cid:durableId="762646126">
    <w:abstractNumId w:val="50"/>
  </w:num>
  <w:num w:numId="64" w16cid:durableId="882982975">
    <w:abstractNumId w:val="39"/>
  </w:num>
  <w:num w:numId="65" w16cid:durableId="672992793">
    <w:abstractNumId w:val="104"/>
  </w:num>
  <w:num w:numId="66" w16cid:durableId="1601529631">
    <w:abstractNumId w:val="6"/>
  </w:num>
  <w:num w:numId="67" w16cid:durableId="1290284639">
    <w:abstractNumId w:val="108"/>
  </w:num>
  <w:num w:numId="68" w16cid:durableId="282345886">
    <w:abstractNumId w:val="94"/>
  </w:num>
  <w:num w:numId="69" w16cid:durableId="794100368">
    <w:abstractNumId w:val="46"/>
  </w:num>
  <w:num w:numId="70" w16cid:durableId="752777189">
    <w:abstractNumId w:val="0"/>
  </w:num>
  <w:num w:numId="71" w16cid:durableId="2050494735">
    <w:abstractNumId w:val="25"/>
  </w:num>
  <w:num w:numId="72" w16cid:durableId="2102329987">
    <w:abstractNumId w:val="83"/>
  </w:num>
  <w:num w:numId="73" w16cid:durableId="1092124512">
    <w:abstractNumId w:val="30"/>
  </w:num>
  <w:num w:numId="74" w16cid:durableId="1801915536">
    <w:abstractNumId w:val="56"/>
  </w:num>
  <w:num w:numId="75" w16cid:durableId="25256392">
    <w:abstractNumId w:val="18"/>
  </w:num>
  <w:num w:numId="76" w16cid:durableId="61804785">
    <w:abstractNumId w:val="51"/>
  </w:num>
  <w:num w:numId="77" w16cid:durableId="3358791">
    <w:abstractNumId w:val="44"/>
  </w:num>
  <w:num w:numId="78" w16cid:durableId="548683671">
    <w:abstractNumId w:val="69"/>
  </w:num>
  <w:num w:numId="79" w16cid:durableId="306209791">
    <w:abstractNumId w:val="68"/>
  </w:num>
  <w:num w:numId="80" w16cid:durableId="2113935001">
    <w:abstractNumId w:val="61"/>
  </w:num>
  <w:num w:numId="81" w16cid:durableId="2087800476">
    <w:abstractNumId w:val="59"/>
  </w:num>
  <w:num w:numId="82" w16cid:durableId="2051803698">
    <w:abstractNumId w:val="47"/>
  </w:num>
  <w:num w:numId="83" w16cid:durableId="1308241027">
    <w:abstractNumId w:val="55"/>
  </w:num>
  <w:num w:numId="84" w16cid:durableId="310716085">
    <w:abstractNumId w:val="73"/>
  </w:num>
  <w:num w:numId="85" w16cid:durableId="252976520">
    <w:abstractNumId w:val="87"/>
  </w:num>
  <w:num w:numId="86" w16cid:durableId="2088265671">
    <w:abstractNumId w:val="95"/>
  </w:num>
  <w:num w:numId="87" w16cid:durableId="171072833">
    <w:abstractNumId w:val="88"/>
  </w:num>
  <w:num w:numId="88" w16cid:durableId="2030985061">
    <w:abstractNumId w:val="99"/>
  </w:num>
  <w:num w:numId="89" w16cid:durableId="864751149">
    <w:abstractNumId w:val="85"/>
  </w:num>
  <w:num w:numId="90" w16cid:durableId="644313296">
    <w:abstractNumId w:val="111"/>
  </w:num>
  <w:num w:numId="91" w16cid:durableId="1642878648">
    <w:abstractNumId w:val="101"/>
  </w:num>
  <w:num w:numId="92" w16cid:durableId="1500269335">
    <w:abstractNumId w:val="115"/>
  </w:num>
  <w:num w:numId="93" w16cid:durableId="12339754">
    <w:abstractNumId w:val="92"/>
  </w:num>
  <w:num w:numId="94" w16cid:durableId="865019691">
    <w:abstractNumId w:val="33"/>
  </w:num>
  <w:num w:numId="95" w16cid:durableId="836464079">
    <w:abstractNumId w:val="2"/>
  </w:num>
  <w:num w:numId="96" w16cid:durableId="1902860472">
    <w:abstractNumId w:val="67"/>
  </w:num>
  <w:num w:numId="97" w16cid:durableId="746533959">
    <w:abstractNumId w:val="79"/>
  </w:num>
  <w:num w:numId="98" w16cid:durableId="176236485">
    <w:abstractNumId w:val="66"/>
  </w:num>
  <w:num w:numId="99" w16cid:durableId="1643971101">
    <w:abstractNumId w:val="35"/>
  </w:num>
  <w:num w:numId="100" w16cid:durableId="344984428">
    <w:abstractNumId w:val="17"/>
  </w:num>
  <w:num w:numId="101" w16cid:durableId="1914393902">
    <w:abstractNumId w:val="53"/>
  </w:num>
  <w:num w:numId="102" w16cid:durableId="1650937358">
    <w:abstractNumId w:val="114"/>
  </w:num>
  <w:num w:numId="103" w16cid:durableId="1569415747">
    <w:abstractNumId w:val="109"/>
  </w:num>
  <w:num w:numId="104" w16cid:durableId="767434496">
    <w:abstractNumId w:val="26"/>
  </w:num>
  <w:num w:numId="105" w16cid:durableId="1299385449">
    <w:abstractNumId w:val="76"/>
  </w:num>
  <w:num w:numId="106" w16cid:durableId="1847087419">
    <w:abstractNumId w:val="105"/>
  </w:num>
  <w:num w:numId="107" w16cid:durableId="1335496357">
    <w:abstractNumId w:val="14"/>
  </w:num>
  <w:num w:numId="108" w16cid:durableId="1438401142">
    <w:abstractNumId w:val="57"/>
  </w:num>
  <w:num w:numId="109" w16cid:durableId="536896991">
    <w:abstractNumId w:val="80"/>
  </w:num>
  <w:num w:numId="110" w16cid:durableId="860051642">
    <w:abstractNumId w:val="89"/>
  </w:num>
  <w:num w:numId="111" w16cid:durableId="416482022">
    <w:abstractNumId w:val="106"/>
  </w:num>
  <w:num w:numId="112" w16cid:durableId="311763874">
    <w:abstractNumId w:val="90"/>
  </w:num>
  <w:num w:numId="113" w16cid:durableId="471484154">
    <w:abstractNumId w:val="36"/>
  </w:num>
  <w:num w:numId="114" w16cid:durableId="1579095258">
    <w:abstractNumId w:val="34"/>
  </w:num>
  <w:num w:numId="115" w16cid:durableId="2042894845">
    <w:abstractNumId w:val="74"/>
  </w:num>
  <w:num w:numId="116" w16cid:durableId="588196826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39"/>
    <w:rsid w:val="000B457A"/>
    <w:rsid w:val="000D3CB9"/>
    <w:rsid w:val="000E0464"/>
    <w:rsid w:val="000F1244"/>
    <w:rsid w:val="00105096"/>
    <w:rsid w:val="001062A6"/>
    <w:rsid w:val="00136EAB"/>
    <w:rsid w:val="001451B1"/>
    <w:rsid w:val="001D70AC"/>
    <w:rsid w:val="00223F6B"/>
    <w:rsid w:val="0029403E"/>
    <w:rsid w:val="002B24A6"/>
    <w:rsid w:val="003131E6"/>
    <w:rsid w:val="00332206"/>
    <w:rsid w:val="00370823"/>
    <w:rsid w:val="003D3874"/>
    <w:rsid w:val="003F3C0F"/>
    <w:rsid w:val="003F4DB1"/>
    <w:rsid w:val="00427700"/>
    <w:rsid w:val="004403E0"/>
    <w:rsid w:val="0046686F"/>
    <w:rsid w:val="004C77F9"/>
    <w:rsid w:val="00515596"/>
    <w:rsid w:val="005452C1"/>
    <w:rsid w:val="00594780"/>
    <w:rsid w:val="005A17B7"/>
    <w:rsid w:val="00691F39"/>
    <w:rsid w:val="006A2CD5"/>
    <w:rsid w:val="006D561C"/>
    <w:rsid w:val="00733070"/>
    <w:rsid w:val="007643AD"/>
    <w:rsid w:val="007A10CA"/>
    <w:rsid w:val="007B00D0"/>
    <w:rsid w:val="007B3416"/>
    <w:rsid w:val="007D0DEB"/>
    <w:rsid w:val="00805F78"/>
    <w:rsid w:val="00811C34"/>
    <w:rsid w:val="00887BEE"/>
    <w:rsid w:val="008C69AD"/>
    <w:rsid w:val="008D03F4"/>
    <w:rsid w:val="0090592F"/>
    <w:rsid w:val="009305D4"/>
    <w:rsid w:val="0093395E"/>
    <w:rsid w:val="009629F7"/>
    <w:rsid w:val="009A0ED4"/>
    <w:rsid w:val="009F6D76"/>
    <w:rsid w:val="00A06D92"/>
    <w:rsid w:val="00A25B06"/>
    <w:rsid w:val="00A665A3"/>
    <w:rsid w:val="00A84107"/>
    <w:rsid w:val="00AA3971"/>
    <w:rsid w:val="00AC20BA"/>
    <w:rsid w:val="00B25787"/>
    <w:rsid w:val="00B91611"/>
    <w:rsid w:val="00BE2C37"/>
    <w:rsid w:val="00C1176F"/>
    <w:rsid w:val="00C3178C"/>
    <w:rsid w:val="00CC267A"/>
    <w:rsid w:val="00D060D6"/>
    <w:rsid w:val="00D40211"/>
    <w:rsid w:val="00D47410"/>
    <w:rsid w:val="00E516C9"/>
    <w:rsid w:val="00E90C75"/>
    <w:rsid w:val="00ED014F"/>
    <w:rsid w:val="00F0476E"/>
    <w:rsid w:val="00F77D74"/>
    <w:rsid w:val="00F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F28A"/>
  <w15:chartTrackingRefBased/>
  <w15:docId w15:val="{07DA3B33-D776-434A-B7D6-088E6056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476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link w:val="Nagwek2Znak"/>
    <w:uiPriority w:val="9"/>
    <w:qFormat/>
    <w:rsid w:val="00F0476E"/>
    <w:pPr>
      <w:keepNext/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000000" w:themeColor="text1"/>
      <w:sz w:val="32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2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476E"/>
    <w:rPr>
      <w:rFonts w:ascii="Arial" w:eastAsia="Times New Roman" w:hAnsi="Arial" w:cs="Times New Roman"/>
      <w:b/>
      <w:bCs/>
      <w:color w:val="000000" w:themeColor="text1"/>
      <w:sz w:val="32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1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5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476E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629F7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F9D8-833D-49EC-B529-44A9EF8B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16</Pages>
  <Words>4240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59</cp:revision>
  <dcterms:created xsi:type="dcterms:W3CDTF">2022-03-24T11:52:00Z</dcterms:created>
  <dcterms:modified xsi:type="dcterms:W3CDTF">2023-06-07T11:04:00Z</dcterms:modified>
</cp:coreProperties>
</file>