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8848" w14:textId="77777777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246A0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 xml:space="preserve"> 36/2020</w:t>
      </w:r>
    </w:p>
    <w:p w14:paraId="44C3B97D" w14:textId="77777777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246A0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8246A0">
        <w:rPr>
          <w:rFonts w:ascii="Arial" w:eastAsia="Times New Roman" w:hAnsi="Arial" w:cs="Arial"/>
          <w:sz w:val="32"/>
          <w:szCs w:val="32"/>
          <w:lang w:eastAsia="pl-PL"/>
        </w:rPr>
        <w:t>amopomocy</w:t>
      </w:r>
    </w:p>
    <w:p w14:paraId="280620E9" w14:textId="77777777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246A0">
        <w:rPr>
          <w:rFonts w:ascii="Arial" w:eastAsia="Times New Roman" w:hAnsi="Arial" w:cs="Arial"/>
          <w:sz w:val="32"/>
          <w:szCs w:val="32"/>
          <w:lang w:eastAsia="pl-PL"/>
        </w:rPr>
        <w:t>w Radomsku z dnia 28.10.2020 r.</w:t>
      </w:r>
    </w:p>
    <w:p w14:paraId="60B0EC61" w14:textId="77777777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246A0">
        <w:rPr>
          <w:rFonts w:ascii="Arial" w:eastAsia="Times New Roman" w:hAnsi="Arial" w:cs="Arial"/>
          <w:sz w:val="32"/>
          <w:szCs w:val="32"/>
          <w:lang w:eastAsia="pl-PL"/>
        </w:rPr>
        <w:t>w sprawie zawieszenia działalności Środowiskowego Domu Samopomocy</w:t>
      </w:r>
    </w:p>
    <w:p w14:paraId="2338C429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(tj. Dz. U.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poz. 1040, z 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>. zm.), art. 3 ustawy z dnia 2 marca 2020 r.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szczególnych rozwiązaniach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zakaźnych oraz wywołanych nimi sytuacji kryzysowych (t. j. Dz. U. z 2020 r. poz. 374, z 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zm.), § 9 ust. 4 Statutu Środowiskowego Domu Samopomocy w Radomsku wprowadzonego § 1</w:t>
      </w:r>
    </w:p>
    <w:p w14:paraId="0E5CAFBB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uchwały Nr XIII/142/19 Rady Miejskiej w Radomsku z dnia 27 listopada 2019 r., (Dz. Urz. Woj.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Łódzkiego z 2019 r., poz. 7195) oraz Zarządzenia nr 306 Prezydenta Miasta Radomska z dnia 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grudnia 2019 r., Dyrektor Środowiskowego Domu Samopomocy w Radomsku zarządza:</w:t>
      </w:r>
    </w:p>
    <w:p w14:paraId="25F1FC3F" w14:textId="53CA2E3D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0A6150A1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W celu zapobiegania rozprzestrzeniania się COVID-19 w Środowiskowym Domu</w:t>
      </w:r>
    </w:p>
    <w:p w14:paraId="5CC287C2" w14:textId="4173A119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Samopomocy w Radomsku zawiesza się działalność Środowiskowego Domu Samopomocy w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zakresie realizacji zadań statutowych, oraz wprowadza się przestój od dnia 29.10.2020 r. do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odwołania.</w:t>
      </w:r>
    </w:p>
    <w:p w14:paraId="6ED9F86E" w14:textId="7CA5C052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2. Pracownikom przysługuje wynagrodzenie za czas niezawinionego przestoju, zgodnie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 art. 81 § 1 ustawy z dnia 26 czerwca 1974 r. Kodeks Pracy (tj. Dz. U. 2019 poz. 1040,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627D63F8" w14:textId="32191BA4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3. Przestój, o którym mowa w § 1 ust. 1 dotyczy pracowników Środowiskowego Domu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Samopomocy w Radomsku zatrudnionych na stanowiskach:</w:t>
      </w:r>
    </w:p>
    <w:p w14:paraId="2DBEC455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1) st. terapeuta;</w:t>
      </w:r>
    </w:p>
    <w:p w14:paraId="3AAFE37C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2) terapeuta;</w:t>
      </w:r>
    </w:p>
    <w:p w14:paraId="6BE8C3C6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3) fizjoterapeuta;</w:t>
      </w:r>
    </w:p>
    <w:p w14:paraId="59323661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4) st. opiekun - pielęgniarka;</w:t>
      </w:r>
    </w:p>
    <w:p w14:paraId="47F1D663" w14:textId="5BAB6443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5) asystent osoby niepełnosprawnej;</w:t>
      </w:r>
    </w:p>
    <w:p w14:paraId="6B74B19D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6) pielęgniarka;</w:t>
      </w:r>
    </w:p>
    <w:p w14:paraId="749D5D57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7) pomoc kuchenna;</w:t>
      </w:r>
    </w:p>
    <w:p w14:paraId="2AEC71ED" w14:textId="77777777" w:rsidR="00026744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433B2F0F" w14:textId="084631A2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Dopuszcza się świadczenia pracy zdalnej w okresie od dnia 29.10.2020 r. do odwołania</w:t>
      </w:r>
      <w:r w:rsidR="000267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przez pracowników Środowiskowego Domu Samopomocy w Radomsku zatrudnionych na</w:t>
      </w:r>
      <w:r w:rsidR="000267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stanowiskach:</w:t>
      </w:r>
    </w:p>
    <w:p w14:paraId="3A4C7ADB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1) główny księgowy;</w:t>
      </w:r>
    </w:p>
    <w:p w14:paraId="03CE6842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2) inspektor ds. 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administracyjno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 – kadrowych.</w:t>
      </w:r>
    </w:p>
    <w:p w14:paraId="4321E77F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3) specjalista pracy socjalnej;</w:t>
      </w:r>
    </w:p>
    <w:p w14:paraId="0D77CC78" w14:textId="20836AE1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2. Decyzję o rozpoczęciu i zakończeniu świadczenia pracy zdalnej podejmuje dyrektor ŚDS,</w:t>
      </w:r>
      <w:r w:rsidR="000267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wydając pracownikowi Polecenie pracy zdalnej.</w:t>
      </w:r>
    </w:p>
    <w:p w14:paraId="69ADC6FC" w14:textId="020D5F9B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Pracownik zobowiązany jest wykonywać pracę zgodnie z zasadami bezpieczeństwa i higieny</w:t>
      </w:r>
      <w:r w:rsidR="000267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pracy.</w:t>
      </w:r>
    </w:p>
    <w:p w14:paraId="2255896C" w14:textId="52CE6BA1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4. Pracownicy świadczą pracę zdalną ściśle w/g poleceń Dyrektora zgodnie z Regulaminem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stanowiącym załącznik nr 1 do niniejszego Zarządzenia.</w:t>
      </w:r>
    </w:p>
    <w:p w14:paraId="25FAC3DF" w14:textId="77777777" w:rsidR="00026744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1C3FF52F" w14:textId="2722C8D5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6E27DD0C" w14:textId="77777777" w:rsidR="00026744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§ 4.</w:t>
      </w:r>
    </w:p>
    <w:p w14:paraId="23BA6052" w14:textId="4F43913E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29.10.2020 r.</w:t>
      </w:r>
    </w:p>
    <w:p w14:paraId="14602A72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3498657C" w14:textId="77777777" w:rsidR="008246A0" w:rsidRPr="0036156E" w:rsidRDefault="008246A0" w:rsidP="0036156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8246A0">
        <w:rPr>
          <w:rFonts w:ascii="Arial" w:eastAsia="Times New Roman" w:hAnsi="Arial" w:cs="Arial"/>
          <w:sz w:val="32"/>
          <w:szCs w:val="32"/>
          <w:lang w:eastAsia="pl-PL"/>
        </w:rPr>
        <w:t>Regulamin pracy zdalnej</w:t>
      </w:r>
    </w:p>
    <w:p w14:paraId="47EFA71B" w14:textId="77777777" w:rsidR="008246A0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1</w:t>
      </w:r>
    </w:p>
    <w:p w14:paraId="72605D22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14:paraId="1928FCA3" w14:textId="32D35641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Regulamin określa zasady wykonywania pracy zdalnej oraz związane z tym prawa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i obowiązki Pracowników w związku z przeciwdziałaniem i zapobieganiem rozprzestrzeniania się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COVID-19.</w:t>
      </w:r>
    </w:p>
    <w:p w14:paraId="02FC8433" w14:textId="77777777" w:rsidR="008246A0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14:paraId="378C1BCC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Słownik</w:t>
      </w:r>
    </w:p>
    <w:p w14:paraId="1DFA2BC1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Ilekroć w Regulaminie jest mowa o:</w:t>
      </w:r>
    </w:p>
    <w:p w14:paraId="1ECBF96A" w14:textId="7A4052D5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a) Pracy zdalnej – należy przez to rozumieć pracę określoną w umowie o pracę, umowie zlecenia,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umowie o współpracy oraz innej umowie cywilnoprawnej łączącej Pracownika z Pracodawcą,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wykonywaną przez czas oznaczony poza miejscem jej stałego wykonywania w związku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 przeciwdziałaniem COVID-19, jeżeli wykonywanie pracy poza takim miejscem jest możliwe,</w:t>
      </w:r>
    </w:p>
    <w:p w14:paraId="6A2111B5" w14:textId="495E8989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b) Pracowniku – należy przez to rozumieć pracownika wskazanego w § 2 ust. 1 Zarządzenia nr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......... /2020 Dyrektora Środowiskowego Domu Samopomocy w Radomsku z dnia ............ r.</w:t>
      </w:r>
    </w:p>
    <w:p w14:paraId="1CB22463" w14:textId="07CCA310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c) Pracodawcy – należy przez to rozumieć Środowiskowy Dom Samopomocy w Radomsku,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reprezentowany przez Dyrektora;</w:t>
      </w:r>
    </w:p>
    <w:p w14:paraId="1F886A9A" w14:textId="2A1EB79B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d) Ustawie – należy przez to rozumieć ustawę z dnia 2 marca 2020 r. o szczególnych rozwiązaniach</w:t>
      </w:r>
      <w:r w:rsidR="003615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>. Dz. U. 2020 poz. 1842).</w:t>
      </w:r>
    </w:p>
    <w:p w14:paraId="59CC0ED0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2. Praca zdalna świadczona jest w oparciu o art. 3 ustawy.</w:t>
      </w:r>
    </w:p>
    <w:p w14:paraId="1DB28117" w14:textId="77777777" w:rsidR="008246A0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3</w:t>
      </w:r>
    </w:p>
    <w:p w14:paraId="31F49422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Warunki dopuszczalności pracy zdalnej</w:t>
      </w:r>
    </w:p>
    <w:p w14:paraId="70D9D70A" w14:textId="01035A66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Pracownik jest zobowiązany do świadczenia pracy zdalnej w związku z przeciwdziałaniem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COVID-19 po złożeniu przez pracodawcę lub bezpośredniego przełożonego pracownika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oświadczenia w formie pisemnej lub elektronicznej dot. polecenia wykonywania pracy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zdalnej.</w:t>
      </w:r>
    </w:p>
    <w:p w14:paraId="0A2CFAA3" w14:textId="496B81C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Pracodawca zobowiązuje się do przekazywania Pracownikowi zadań do wykonania,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udzielania informacji merytorycznych oraz organizowania procesu pracy w sposób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umożliwiający Pracownikowi pracę zdalną.</w:t>
      </w:r>
    </w:p>
    <w:p w14:paraId="4DECB980" w14:textId="12DF2218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3. Pracodawca ma prawo kontrolować wykonywanie pracy zdalnej oraz żądać od pracownika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informacji o jej wynikach.</w:t>
      </w:r>
    </w:p>
    <w:p w14:paraId="0063E983" w14:textId="4CA40420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4. Pracownik wykonuje pracę zdalną w miejscu zamieszkania lub innym miejscu uzgodnionym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 Pracodawcą. Pracownik jest zobowiązany do wykonywania pracy zgodnie z treścią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umowy łączącej go z Pracodawcą oraz zakresem obowiązków.</w:t>
      </w:r>
    </w:p>
    <w:p w14:paraId="29004594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5. Ponadto Pracownik zobowiązuje się do:</w:t>
      </w:r>
    </w:p>
    <w:p w14:paraId="238F4D27" w14:textId="11BD54CF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1) pozostawania dyspozycyjnym dla Pracodawcy w ustalonych godzinach pracy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i przyjmowania do realizacji bieżących zadań przekazywanych Pracownikowi w ramach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zakresu jego obowiązków, w szczególności z wykorzystaniem środków komunikacji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elektronicznej,</w:t>
      </w:r>
    </w:p>
    <w:p w14:paraId="546436DC" w14:textId="57B30E24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2) bieżącego informowania telefonicznego lub osobistego o wynikach swojej pracy oraz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przedstawiania wyników swojej pracy Pracodawcy,</w:t>
      </w:r>
    </w:p>
    <w:p w14:paraId="0A1B481C" w14:textId="24EACD4E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3) potwierdzania obecności w pracy w sposób określony przez Pracodawcę tzn. podpisanie się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na liście obecności lub zgłoszenie telefoniczne gotowości do pracy.</w:t>
      </w:r>
    </w:p>
    <w:p w14:paraId="1B10CC2D" w14:textId="5B98DBC8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6. Pracownik ma prawo do wsparcia technicznego ze strony Pracodawcy. Pracownik niezwłocznie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zgłasza Pracodawcy wszelkie uzasadnione potrzeby w tym zakresie.</w:t>
      </w:r>
    </w:p>
    <w:p w14:paraId="292BE05B" w14:textId="033EA0C1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7. Pracownik zobowiązuje się zorganizować stanowisko do pracy zdalnej w sposób zapewniający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bezpieczne i higieniczne warunki pracy.</w:t>
      </w:r>
    </w:p>
    <w:p w14:paraId="35E764D2" w14:textId="77777777" w:rsidR="008246A0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4</w:t>
      </w:r>
    </w:p>
    <w:p w14:paraId="4F15F179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Ochrona informacji i danych osobowych</w:t>
      </w:r>
    </w:p>
    <w:p w14:paraId="6140D21A" w14:textId="6D3132C4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Pracownik zobowiązuje się do zabezpieczania dostępu do sprzętu służbowego oraz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posiadanych danych i informacji, w tym także znajdujących się na nośnikach papierowych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przed osobami postronnymi, w tym wspólnie z nim zamieszkującymi, oraz zniszczeniem.</w:t>
      </w:r>
    </w:p>
    <w:p w14:paraId="53831466" w14:textId="7E5D46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2. Wykonywanie pracy w formie zdalnej nie zwalnia pracownika z obowiązku przestrzegania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postanowień Polityki bezpieczeństwa i ochrony danych osobowych przyjętej w jednostce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wraz z dokumentami powiązanymi.</w:t>
      </w:r>
    </w:p>
    <w:p w14:paraId="67D131F4" w14:textId="77777777" w:rsidR="008246A0" w:rsidRPr="00026744" w:rsidRDefault="008246A0" w:rsidP="0036156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246A0">
        <w:rPr>
          <w:rFonts w:ascii="Arial" w:eastAsia="Times New Roman" w:hAnsi="Arial" w:cs="Arial"/>
          <w:sz w:val="28"/>
          <w:szCs w:val="28"/>
          <w:lang w:eastAsia="pl-PL"/>
        </w:rPr>
        <w:t>§ 5</w:t>
      </w:r>
    </w:p>
    <w:p w14:paraId="570A0688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Zasady ochrony danych osobowych podczas pracy zdalnej</w:t>
      </w:r>
    </w:p>
    <w:p w14:paraId="0775B9D1" w14:textId="5554BC74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1. Urządzenia i oprogramowanie przekazane przez pracodawcę do pracy zdalnej mogą być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wykorzystywane jedynie do wykonywania obowiązków służbowych.</w:t>
      </w:r>
    </w:p>
    <w:p w14:paraId="11929619" w14:textId="4714F965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2. Korzystając ze sprzętu i oprogramowania służbowego należy postępować zgodnie z przyjęta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w jednostce Polityką Bezpieczeństwa i Ochrony Danych.</w:t>
      </w:r>
    </w:p>
    <w:p w14:paraId="62A01B76" w14:textId="0249C5E5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3. Pracownik korzysta z </w:t>
      </w:r>
      <w:proofErr w:type="spellStart"/>
      <w:r w:rsidRPr="008246A0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 służbowego, a jeżeli nie jest to możliwe powinni zmienić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domyślne hasło do domowego routera, tak aby odpowiadało ono zasadom bezpieczeństwa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określonych w procedurach wewnętrznych jednostki.</w:t>
      </w:r>
    </w:p>
    <w:p w14:paraId="46332B01" w14:textId="77777777" w:rsid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4. W przypadku wytworzenia dokumentów służbowych pracownik zobowiązany jest</w:t>
      </w:r>
    </w:p>
    <w:p w14:paraId="6F75654B" w14:textId="11D4FE35" w:rsidR="008246A0" w:rsidRPr="008246A0" w:rsidRDefault="008246A0" w:rsidP="0036156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6A0">
        <w:rPr>
          <w:rFonts w:ascii="Arial" w:eastAsia="Times New Roman" w:hAnsi="Arial" w:cs="Arial"/>
          <w:sz w:val="24"/>
          <w:szCs w:val="24"/>
          <w:lang w:eastAsia="pl-PL"/>
        </w:rPr>
        <w:t>do przechowywania ich na serwerach jednostki. Jeśli nie jest to możliwe, zezwala się na</w:t>
      </w:r>
      <w:r w:rsidR="00CA68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 xml:space="preserve">czasowe przechowywanie informacji na urządzeniach mobilnych chronionych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hasłem</w:t>
      </w:r>
      <w:r w:rsidR="00DD0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6A0">
        <w:rPr>
          <w:rFonts w:ascii="Arial" w:eastAsia="Times New Roman" w:hAnsi="Arial" w:cs="Arial"/>
          <w:sz w:val="24"/>
          <w:szCs w:val="24"/>
          <w:lang w:eastAsia="pl-PL"/>
        </w:rPr>
        <w:t>i zaszyfrowanych (np. laptopie, dysku przenośnym), za zgodą administratora danych.</w:t>
      </w:r>
    </w:p>
    <w:p w14:paraId="375C0ED9" w14:textId="77777777" w:rsidR="009D5263" w:rsidRPr="008246A0" w:rsidRDefault="009D5263" w:rsidP="0036156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D5263" w:rsidRPr="0082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A0"/>
    <w:rsid w:val="00026744"/>
    <w:rsid w:val="0036156E"/>
    <w:rsid w:val="008246A0"/>
    <w:rsid w:val="009D5263"/>
    <w:rsid w:val="00CA681B"/>
    <w:rsid w:val="00D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3CAD"/>
  <w15:chartTrackingRefBased/>
  <w15:docId w15:val="{89E49797-2525-4CF7-85BF-8FD2A74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3</cp:revision>
  <dcterms:created xsi:type="dcterms:W3CDTF">2022-03-24T14:40:00Z</dcterms:created>
  <dcterms:modified xsi:type="dcterms:W3CDTF">2022-03-24T14:53:00Z</dcterms:modified>
</cp:coreProperties>
</file>