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3CA4" w14:textId="54C7BC42" w:rsidR="00325E1C" w:rsidRDefault="00325E1C" w:rsidP="00325E1C">
      <w:pPr>
        <w:rPr>
          <w:b/>
          <w:bCs/>
        </w:rPr>
      </w:pPr>
      <w:r>
        <w:rPr>
          <w:b/>
          <w:bCs/>
        </w:rPr>
        <w:t>Radomsko dnia 19.12.2025</w:t>
      </w:r>
    </w:p>
    <w:p w14:paraId="77FECEE7" w14:textId="7F6138E3" w:rsidR="00325E1C" w:rsidRPr="00325E1C" w:rsidRDefault="00325E1C" w:rsidP="00325E1C">
      <w:pPr>
        <w:rPr>
          <w:b/>
          <w:bCs/>
        </w:rPr>
      </w:pPr>
      <w:r w:rsidRPr="00325E1C">
        <w:rPr>
          <w:b/>
          <w:bCs/>
        </w:rPr>
        <w:t>ZAPYTANIE OFERTOWE</w:t>
      </w:r>
      <w:r>
        <w:rPr>
          <w:b/>
          <w:bCs/>
        </w:rPr>
        <w:t xml:space="preserve"> nr ŚDS.2610.10.2025</w:t>
      </w:r>
    </w:p>
    <w:p w14:paraId="0554691C" w14:textId="77777777" w:rsidR="00325E1C" w:rsidRPr="00325E1C" w:rsidRDefault="00325E1C" w:rsidP="00325E1C">
      <w:r w:rsidRPr="00325E1C">
        <w:rPr>
          <w:b/>
          <w:bCs/>
        </w:rPr>
        <w:t>na świadczenie obsługi informatycznej</w:t>
      </w:r>
    </w:p>
    <w:p w14:paraId="12510DF3" w14:textId="77777777" w:rsidR="00325E1C" w:rsidRPr="00325E1C" w:rsidRDefault="00325E1C" w:rsidP="00325E1C">
      <w:pPr>
        <w:rPr>
          <w:b/>
          <w:bCs/>
        </w:rPr>
      </w:pPr>
      <w:r w:rsidRPr="00325E1C">
        <w:rPr>
          <w:b/>
          <w:bCs/>
        </w:rPr>
        <w:t>1. Zamawiający</w:t>
      </w:r>
    </w:p>
    <w:p w14:paraId="4A90CE49" w14:textId="77777777" w:rsidR="00325E1C" w:rsidRDefault="00325E1C" w:rsidP="00325E1C">
      <w:pPr>
        <w:ind w:left="720"/>
      </w:pPr>
      <w:r w:rsidRPr="00325E1C">
        <w:t>Środowiskowy Dom Samopomocy w Radomsku</w:t>
      </w:r>
      <w:r w:rsidRPr="00325E1C">
        <w:br/>
        <w:t>ul. Stara Droga 85</w:t>
      </w:r>
      <w:r w:rsidRPr="00325E1C">
        <w:br/>
        <w:t>97-500 Radomsko</w:t>
      </w:r>
    </w:p>
    <w:p w14:paraId="1B1A1A20" w14:textId="77777777" w:rsidR="00442FBA" w:rsidRPr="00442FBA" w:rsidRDefault="00442FBA" w:rsidP="00442FBA">
      <w:pPr>
        <w:ind w:left="720"/>
      </w:pPr>
      <w:r w:rsidRPr="00442FBA">
        <w:t>NIP: 7722420637</w:t>
      </w:r>
    </w:p>
    <w:p w14:paraId="53690F98" w14:textId="77777777" w:rsidR="00442FBA" w:rsidRPr="00442FBA" w:rsidRDefault="00442FBA" w:rsidP="00442FBA">
      <w:pPr>
        <w:ind w:left="720"/>
      </w:pPr>
      <w:r w:rsidRPr="00442FBA">
        <w:t>REGON: 385116661</w:t>
      </w:r>
    </w:p>
    <w:p w14:paraId="37CDB726" w14:textId="00882F7C" w:rsidR="00442FBA" w:rsidRPr="00325E1C" w:rsidRDefault="00442FBA" w:rsidP="00442FBA">
      <w:pPr>
        <w:ind w:left="720"/>
      </w:pPr>
      <w:r w:rsidRPr="00442FBA">
        <w:t xml:space="preserve">Tel./e-mail: </w:t>
      </w:r>
      <w:proofErr w:type="spellStart"/>
      <w:r w:rsidRPr="00442FBA">
        <w:t>zbigniew.piechowicz@sds-radomsko</w:t>
      </w:r>
      <w:proofErr w:type="spellEnd"/>
    </w:p>
    <w:p w14:paraId="3046AA66" w14:textId="77777777" w:rsidR="00325E1C" w:rsidRPr="00325E1C" w:rsidRDefault="00325E1C" w:rsidP="00325E1C">
      <w:pPr>
        <w:rPr>
          <w:b/>
          <w:bCs/>
        </w:rPr>
      </w:pPr>
      <w:r w:rsidRPr="00325E1C">
        <w:rPr>
          <w:b/>
          <w:bCs/>
        </w:rPr>
        <w:t>2. Podstawa prawna</w:t>
      </w:r>
    </w:p>
    <w:p w14:paraId="2203E9C4" w14:textId="77777777" w:rsidR="00325E1C" w:rsidRPr="00325E1C" w:rsidRDefault="00325E1C" w:rsidP="00325E1C">
      <w:pPr>
        <w:ind w:left="720"/>
      </w:pPr>
      <w:r w:rsidRPr="00325E1C">
        <w:t>Postępowanie prowadzone jest w formie zapytania ofertowego, w związku z art. 2 ust. 1 pkt 1 ustawy z dnia 11 września 2019 r. – Prawo zamówień publicznych, jako zamówienie o wartości niepodlegającej przepisom ustawy PZP.</w:t>
      </w:r>
    </w:p>
    <w:p w14:paraId="0B2BCE76" w14:textId="77777777" w:rsidR="00325E1C" w:rsidRPr="00325E1C" w:rsidRDefault="00325E1C" w:rsidP="00325E1C">
      <w:pPr>
        <w:rPr>
          <w:b/>
          <w:bCs/>
        </w:rPr>
      </w:pPr>
      <w:r w:rsidRPr="00325E1C">
        <w:rPr>
          <w:b/>
          <w:bCs/>
        </w:rPr>
        <w:t>3. Przedmiot zamówienia</w:t>
      </w:r>
    </w:p>
    <w:p w14:paraId="2A9C3892" w14:textId="77777777" w:rsidR="00325E1C" w:rsidRPr="00325E1C" w:rsidRDefault="00325E1C" w:rsidP="00325E1C">
      <w:pPr>
        <w:ind w:left="720"/>
      </w:pPr>
      <w:r w:rsidRPr="00325E1C">
        <w:t>Przedmiotem zamówienia jest kompleksowe świadczenie obsługi informatycznej w Środowiskowym Domu Samopomocy w Radomsku, obejmujące w szczególności:</w:t>
      </w:r>
    </w:p>
    <w:p w14:paraId="4632F941" w14:textId="77777777" w:rsidR="00325E1C" w:rsidRPr="00325E1C" w:rsidRDefault="00325E1C" w:rsidP="00325E1C">
      <w:pPr>
        <w:numPr>
          <w:ilvl w:val="0"/>
          <w:numId w:val="5"/>
        </w:numPr>
      </w:pPr>
      <w:r w:rsidRPr="00325E1C">
        <w:t>Świadczenie nadzoru nad sprzętem komputerowym (komputery, laptopy, drukarki), bezpieczeństwem danych oraz poprawnością działania oprogramowania.</w:t>
      </w:r>
    </w:p>
    <w:p w14:paraId="2C90FFA4" w14:textId="77777777" w:rsidR="00325E1C" w:rsidRPr="00325E1C" w:rsidRDefault="00325E1C" w:rsidP="00325E1C">
      <w:pPr>
        <w:numPr>
          <w:ilvl w:val="0"/>
          <w:numId w:val="5"/>
        </w:numPr>
      </w:pPr>
      <w:r w:rsidRPr="00325E1C">
        <w:t>Wykonywanie przeglądów systemów informatycznych oraz konserwacji danych.</w:t>
      </w:r>
    </w:p>
    <w:p w14:paraId="51AC05ED" w14:textId="77777777" w:rsidR="00325E1C" w:rsidRPr="00325E1C" w:rsidRDefault="00325E1C" w:rsidP="00325E1C">
      <w:pPr>
        <w:numPr>
          <w:ilvl w:val="0"/>
          <w:numId w:val="5"/>
        </w:numPr>
      </w:pPr>
      <w:r w:rsidRPr="00325E1C">
        <w:t>Wykonywanie bieżących prac serwisowych.</w:t>
      </w:r>
    </w:p>
    <w:p w14:paraId="4F6C3CA6" w14:textId="77777777" w:rsidR="00325E1C" w:rsidRPr="00325E1C" w:rsidRDefault="00325E1C" w:rsidP="00325E1C">
      <w:pPr>
        <w:numPr>
          <w:ilvl w:val="0"/>
          <w:numId w:val="5"/>
        </w:numPr>
      </w:pPr>
      <w:r w:rsidRPr="00325E1C">
        <w:t>Pomoc pracownikom MOPS w rozwiązywaniu problemów związanych z użytkowaniem programów biurowych i użytkowych.</w:t>
      </w:r>
    </w:p>
    <w:p w14:paraId="065F8732" w14:textId="77777777" w:rsidR="00325E1C" w:rsidRPr="00325E1C" w:rsidRDefault="00325E1C" w:rsidP="00325E1C">
      <w:pPr>
        <w:numPr>
          <w:ilvl w:val="0"/>
          <w:numId w:val="5"/>
        </w:numPr>
      </w:pPr>
      <w:r w:rsidRPr="00325E1C">
        <w:t>Okresową kontrolę antywirusową.</w:t>
      </w:r>
    </w:p>
    <w:p w14:paraId="19D2494E" w14:textId="77777777" w:rsidR="00325E1C" w:rsidRPr="00325E1C" w:rsidRDefault="00325E1C" w:rsidP="00325E1C">
      <w:pPr>
        <w:numPr>
          <w:ilvl w:val="0"/>
          <w:numId w:val="5"/>
        </w:numPr>
      </w:pPr>
      <w:r w:rsidRPr="00325E1C">
        <w:t>Archiwizowanie danych ze wszystkich systemów informatycznych (tworzenie kopii zapasowych).</w:t>
      </w:r>
    </w:p>
    <w:p w14:paraId="3352FB65" w14:textId="77777777" w:rsidR="00325E1C" w:rsidRPr="00325E1C" w:rsidRDefault="00325E1C" w:rsidP="00325E1C">
      <w:pPr>
        <w:numPr>
          <w:ilvl w:val="0"/>
          <w:numId w:val="5"/>
        </w:numPr>
      </w:pPr>
      <w:r w:rsidRPr="00325E1C">
        <w:t>Pomoc przy wdrażaniu nowych usług elektronicznych.</w:t>
      </w:r>
    </w:p>
    <w:p w14:paraId="1183252A" w14:textId="77777777" w:rsidR="00325E1C" w:rsidRPr="00325E1C" w:rsidRDefault="00325E1C" w:rsidP="00325E1C">
      <w:pPr>
        <w:numPr>
          <w:ilvl w:val="0"/>
          <w:numId w:val="5"/>
        </w:numPr>
      </w:pPr>
      <w:r w:rsidRPr="00325E1C">
        <w:t>Ochronę informacji zgromadzonych w bazach danych.</w:t>
      </w:r>
    </w:p>
    <w:p w14:paraId="6F357D11" w14:textId="77777777" w:rsidR="00325E1C" w:rsidRPr="00325E1C" w:rsidRDefault="00325E1C" w:rsidP="00325E1C">
      <w:pPr>
        <w:numPr>
          <w:ilvl w:val="0"/>
          <w:numId w:val="5"/>
        </w:numPr>
      </w:pPr>
      <w:r w:rsidRPr="00325E1C">
        <w:t xml:space="preserve">Naprawy komputerów oraz </w:t>
      </w:r>
      <w:proofErr w:type="spellStart"/>
      <w:r w:rsidRPr="00325E1C">
        <w:t>reinstalację</w:t>
      </w:r>
      <w:proofErr w:type="spellEnd"/>
      <w:r w:rsidRPr="00325E1C">
        <w:t xml:space="preserve"> systemów operacyjnych.</w:t>
      </w:r>
    </w:p>
    <w:p w14:paraId="720BF9F2" w14:textId="77777777" w:rsidR="00325E1C" w:rsidRPr="00325E1C" w:rsidRDefault="00325E1C" w:rsidP="00325E1C">
      <w:pPr>
        <w:numPr>
          <w:ilvl w:val="0"/>
          <w:numId w:val="5"/>
        </w:numPr>
      </w:pPr>
      <w:r w:rsidRPr="00325E1C">
        <w:t>Instalację serwerów, komputerów oraz innego sprzętu komputerowego.</w:t>
      </w:r>
    </w:p>
    <w:p w14:paraId="5080B405" w14:textId="77777777" w:rsidR="00325E1C" w:rsidRPr="00325E1C" w:rsidRDefault="00325E1C" w:rsidP="00325E1C">
      <w:pPr>
        <w:numPr>
          <w:ilvl w:val="0"/>
          <w:numId w:val="5"/>
        </w:numPr>
      </w:pPr>
      <w:r w:rsidRPr="00325E1C">
        <w:t>Zapewnienie bezpieczeństwa wewnętrznego i zewnętrznego systemu informatycznego.</w:t>
      </w:r>
    </w:p>
    <w:p w14:paraId="74870E70" w14:textId="77777777" w:rsidR="00325E1C" w:rsidRPr="00325E1C" w:rsidRDefault="00325E1C" w:rsidP="00325E1C">
      <w:pPr>
        <w:numPr>
          <w:ilvl w:val="0"/>
          <w:numId w:val="5"/>
        </w:numPr>
      </w:pPr>
      <w:r w:rsidRPr="00325E1C">
        <w:t>Nadzór nad wykorzystywanym oprogramowaniem.</w:t>
      </w:r>
    </w:p>
    <w:p w14:paraId="7C41CABB" w14:textId="77777777" w:rsidR="00325E1C" w:rsidRPr="00325E1C" w:rsidRDefault="00325E1C" w:rsidP="00325E1C">
      <w:pPr>
        <w:numPr>
          <w:ilvl w:val="0"/>
          <w:numId w:val="5"/>
        </w:numPr>
      </w:pPr>
      <w:r w:rsidRPr="00325E1C">
        <w:t>Niezwłoczne usuwanie awarii sprzętu, sieci i oprogramowania.</w:t>
      </w:r>
    </w:p>
    <w:p w14:paraId="030B6571" w14:textId="77777777" w:rsidR="00325E1C" w:rsidRPr="00325E1C" w:rsidRDefault="00325E1C" w:rsidP="00325E1C">
      <w:pPr>
        <w:numPr>
          <w:ilvl w:val="0"/>
          <w:numId w:val="5"/>
        </w:numPr>
      </w:pPr>
      <w:r w:rsidRPr="00325E1C">
        <w:t>Dbanie o ciągłość pracy sprzętu komputerowego.</w:t>
      </w:r>
    </w:p>
    <w:p w14:paraId="673F5D1E" w14:textId="77777777" w:rsidR="00325E1C" w:rsidRPr="00325E1C" w:rsidRDefault="00325E1C" w:rsidP="00325E1C">
      <w:pPr>
        <w:numPr>
          <w:ilvl w:val="0"/>
          <w:numId w:val="5"/>
        </w:numPr>
      </w:pPr>
      <w:r w:rsidRPr="00325E1C">
        <w:lastRenderedPageBreak/>
        <w:t>Doradztwo w zakresie doboru i instalacji sprzętu komputerowego.</w:t>
      </w:r>
    </w:p>
    <w:p w14:paraId="04E4232B" w14:textId="77777777" w:rsidR="00325E1C" w:rsidRPr="00325E1C" w:rsidRDefault="00325E1C" w:rsidP="00325E1C">
      <w:pPr>
        <w:numPr>
          <w:ilvl w:val="0"/>
          <w:numId w:val="5"/>
        </w:numPr>
      </w:pPr>
      <w:r w:rsidRPr="00325E1C">
        <w:t>Opracowywanie zaleceń dotyczących koniecznych wymian lub modernizacji sprzętu komputerowego.</w:t>
      </w:r>
    </w:p>
    <w:p w14:paraId="3F25D5E1" w14:textId="77777777" w:rsidR="00325E1C" w:rsidRPr="00325E1C" w:rsidRDefault="00325E1C" w:rsidP="00325E1C">
      <w:pPr>
        <w:numPr>
          <w:ilvl w:val="0"/>
          <w:numId w:val="5"/>
        </w:numPr>
      </w:pPr>
      <w:r w:rsidRPr="00325E1C">
        <w:t>Współpracę z Inspektorem Ochrony Danych.</w:t>
      </w:r>
    </w:p>
    <w:p w14:paraId="298AE77D" w14:textId="77777777" w:rsidR="00325E1C" w:rsidRPr="00325E1C" w:rsidRDefault="00325E1C" w:rsidP="00325E1C">
      <w:pPr>
        <w:rPr>
          <w:b/>
          <w:bCs/>
        </w:rPr>
      </w:pPr>
      <w:r w:rsidRPr="00325E1C">
        <w:rPr>
          <w:b/>
          <w:bCs/>
        </w:rPr>
        <w:t>4. Termin realizacji zamówienia</w:t>
      </w:r>
    </w:p>
    <w:p w14:paraId="50DF7C94" w14:textId="11C0E6D9" w:rsidR="00325E1C" w:rsidRPr="00325E1C" w:rsidRDefault="00325E1C" w:rsidP="00325E1C">
      <w:pPr>
        <w:numPr>
          <w:ilvl w:val="0"/>
          <w:numId w:val="8"/>
        </w:numPr>
      </w:pPr>
      <w:r w:rsidRPr="00325E1C">
        <w:t>Zamówienie realizowane będzie</w:t>
      </w:r>
      <w:r>
        <w:t xml:space="preserve"> o</w:t>
      </w:r>
      <w:r w:rsidRPr="00325E1C">
        <w:t>d dnia podpisania umowy</w:t>
      </w:r>
      <w:r>
        <w:t xml:space="preserve"> do 31.12.2025 r.</w:t>
      </w:r>
    </w:p>
    <w:p w14:paraId="28BB0F43" w14:textId="77777777" w:rsidR="00325E1C" w:rsidRPr="00325E1C" w:rsidRDefault="00325E1C" w:rsidP="00325E1C">
      <w:pPr>
        <w:rPr>
          <w:b/>
          <w:bCs/>
        </w:rPr>
      </w:pPr>
      <w:r w:rsidRPr="00325E1C">
        <w:rPr>
          <w:b/>
          <w:bCs/>
        </w:rPr>
        <w:t>5. Warunki udziału w postępowaniu</w:t>
      </w:r>
    </w:p>
    <w:p w14:paraId="2B453A7C" w14:textId="77777777" w:rsidR="00325E1C" w:rsidRPr="00325E1C" w:rsidRDefault="00325E1C" w:rsidP="00325E1C">
      <w:pPr>
        <w:ind w:left="720"/>
      </w:pPr>
      <w:r w:rsidRPr="00325E1C">
        <w:t>O udzielenie zamówienia mogą ubiegać się Wykonawcy, którzy:</w:t>
      </w:r>
    </w:p>
    <w:p w14:paraId="19E162EB" w14:textId="77777777" w:rsidR="00325E1C" w:rsidRPr="00325E1C" w:rsidRDefault="00325E1C" w:rsidP="00325E1C">
      <w:pPr>
        <w:numPr>
          <w:ilvl w:val="0"/>
          <w:numId w:val="6"/>
        </w:numPr>
      </w:pPr>
      <w:r w:rsidRPr="00325E1C">
        <w:t>posiadają doświadczenie w świadczeniu usług informatycznych,</w:t>
      </w:r>
    </w:p>
    <w:p w14:paraId="769C89DD" w14:textId="77777777" w:rsidR="00325E1C" w:rsidRPr="00325E1C" w:rsidRDefault="00325E1C" w:rsidP="00325E1C">
      <w:pPr>
        <w:numPr>
          <w:ilvl w:val="0"/>
          <w:numId w:val="6"/>
        </w:numPr>
      </w:pPr>
      <w:r w:rsidRPr="00325E1C">
        <w:t>zapewniają osobistą realizację usług na terenie miasta Radomska,</w:t>
      </w:r>
    </w:p>
    <w:p w14:paraId="6E61E1D6" w14:textId="77777777" w:rsidR="00325E1C" w:rsidRPr="00325E1C" w:rsidRDefault="00325E1C" w:rsidP="00325E1C">
      <w:pPr>
        <w:numPr>
          <w:ilvl w:val="0"/>
          <w:numId w:val="6"/>
        </w:numPr>
      </w:pPr>
      <w:r w:rsidRPr="00325E1C">
        <w:t>dysponują odpowiednim zapleczem technicznym i kadrowym.</w:t>
      </w:r>
    </w:p>
    <w:p w14:paraId="3C21C701" w14:textId="77777777" w:rsidR="00325E1C" w:rsidRPr="00325E1C" w:rsidRDefault="00325E1C" w:rsidP="00325E1C">
      <w:pPr>
        <w:rPr>
          <w:b/>
          <w:bCs/>
        </w:rPr>
      </w:pPr>
      <w:r w:rsidRPr="00325E1C">
        <w:rPr>
          <w:b/>
          <w:bCs/>
        </w:rPr>
        <w:t>6. Kryteria oceny ofert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6"/>
        <w:gridCol w:w="585"/>
      </w:tblGrid>
      <w:tr w:rsidR="00325E1C" w:rsidRPr="00325E1C" w14:paraId="66A68AB9" w14:textId="77777777">
        <w:trPr>
          <w:tblHeader/>
          <w:tblCellSpacing w:w="15" w:type="dxa"/>
        </w:trPr>
        <w:tc>
          <w:tcPr>
            <w:tcW w:w="0" w:type="auto"/>
            <w:vAlign w:val="center"/>
            <w:hideMark/>
          </w:tcPr>
          <w:p w14:paraId="76DC395E" w14:textId="77777777" w:rsidR="00325E1C" w:rsidRPr="00325E1C" w:rsidRDefault="00325E1C" w:rsidP="00325E1C">
            <w:pPr>
              <w:rPr>
                <w:b/>
                <w:bCs/>
              </w:rPr>
            </w:pPr>
            <w:r w:rsidRPr="00325E1C">
              <w:rPr>
                <w:b/>
                <w:bCs/>
              </w:rPr>
              <w:t>Kryterium</w:t>
            </w:r>
          </w:p>
        </w:tc>
        <w:tc>
          <w:tcPr>
            <w:tcW w:w="0" w:type="auto"/>
            <w:vAlign w:val="center"/>
            <w:hideMark/>
          </w:tcPr>
          <w:p w14:paraId="7991BA57" w14:textId="77777777" w:rsidR="00325E1C" w:rsidRPr="00325E1C" w:rsidRDefault="00325E1C" w:rsidP="00325E1C">
            <w:pPr>
              <w:rPr>
                <w:b/>
                <w:bCs/>
              </w:rPr>
            </w:pPr>
            <w:r w:rsidRPr="00325E1C">
              <w:rPr>
                <w:b/>
                <w:bCs/>
              </w:rPr>
              <w:t>Waga</w:t>
            </w:r>
          </w:p>
        </w:tc>
      </w:tr>
      <w:tr w:rsidR="00325E1C" w:rsidRPr="00325E1C" w14:paraId="1F13FA4E" w14:textId="77777777">
        <w:trPr>
          <w:tblCellSpacing w:w="15" w:type="dxa"/>
        </w:trPr>
        <w:tc>
          <w:tcPr>
            <w:tcW w:w="0" w:type="auto"/>
            <w:vAlign w:val="center"/>
            <w:hideMark/>
          </w:tcPr>
          <w:p w14:paraId="1E24C36F" w14:textId="77777777" w:rsidR="00325E1C" w:rsidRPr="00325E1C" w:rsidRDefault="00325E1C" w:rsidP="00325E1C">
            <w:r w:rsidRPr="00325E1C">
              <w:t>Cena brutto</w:t>
            </w:r>
          </w:p>
        </w:tc>
        <w:tc>
          <w:tcPr>
            <w:tcW w:w="0" w:type="auto"/>
            <w:vAlign w:val="center"/>
            <w:hideMark/>
          </w:tcPr>
          <w:p w14:paraId="036A4634" w14:textId="77777777" w:rsidR="00325E1C" w:rsidRPr="00325E1C" w:rsidRDefault="00325E1C" w:rsidP="00325E1C">
            <w:r w:rsidRPr="00325E1C">
              <w:t>90%</w:t>
            </w:r>
          </w:p>
        </w:tc>
      </w:tr>
      <w:tr w:rsidR="00325E1C" w:rsidRPr="00325E1C" w14:paraId="21268F27" w14:textId="77777777">
        <w:trPr>
          <w:tblCellSpacing w:w="15" w:type="dxa"/>
        </w:trPr>
        <w:tc>
          <w:tcPr>
            <w:tcW w:w="0" w:type="auto"/>
            <w:vAlign w:val="center"/>
            <w:hideMark/>
          </w:tcPr>
          <w:p w14:paraId="5C764BC4" w14:textId="77777777" w:rsidR="00325E1C" w:rsidRPr="00325E1C" w:rsidRDefault="00325E1C" w:rsidP="00325E1C">
            <w:r w:rsidRPr="00325E1C">
              <w:t>Doświadczenie Wykonawcy</w:t>
            </w:r>
          </w:p>
        </w:tc>
        <w:tc>
          <w:tcPr>
            <w:tcW w:w="0" w:type="auto"/>
            <w:vAlign w:val="center"/>
            <w:hideMark/>
          </w:tcPr>
          <w:p w14:paraId="41457858" w14:textId="77777777" w:rsidR="00325E1C" w:rsidRPr="00325E1C" w:rsidRDefault="00325E1C" w:rsidP="00325E1C">
            <w:r w:rsidRPr="00325E1C">
              <w:t>10%</w:t>
            </w:r>
          </w:p>
        </w:tc>
      </w:tr>
    </w:tbl>
    <w:p w14:paraId="5F4E9412" w14:textId="77777777" w:rsidR="00325E1C" w:rsidRDefault="00325E1C" w:rsidP="00325E1C">
      <w:pPr>
        <w:rPr>
          <w:b/>
          <w:bCs/>
        </w:rPr>
      </w:pPr>
      <w:r w:rsidRPr="00325E1C">
        <w:rPr>
          <w:b/>
          <w:bCs/>
        </w:rPr>
        <w:t>7. Sposób i termin składania ofert</w:t>
      </w:r>
    </w:p>
    <w:p w14:paraId="66049B18" w14:textId="77777777" w:rsidR="005212A7" w:rsidRPr="005212A7" w:rsidRDefault="005212A7" w:rsidP="005212A7">
      <w:pPr>
        <w:rPr>
          <w:b/>
          <w:bCs/>
        </w:rPr>
      </w:pPr>
      <w:r w:rsidRPr="005212A7">
        <w:rPr>
          <w:b/>
          <w:bCs/>
        </w:rPr>
        <w:t>Ofertę należy złożyć na formularzu ofertowym stanowiącym Załącznik nr 1:</w:t>
      </w:r>
    </w:p>
    <w:p w14:paraId="59BEC3F4" w14:textId="77777777" w:rsidR="005212A7" w:rsidRPr="005212A7" w:rsidRDefault="005212A7" w:rsidP="005212A7">
      <w:pPr>
        <w:rPr>
          <w:b/>
          <w:bCs/>
        </w:rPr>
      </w:pPr>
      <w:r w:rsidRPr="005212A7">
        <w:rPr>
          <w:b/>
          <w:bCs/>
        </w:rPr>
        <w:t>•</w:t>
      </w:r>
      <w:r w:rsidRPr="005212A7">
        <w:rPr>
          <w:b/>
          <w:bCs/>
        </w:rPr>
        <w:tab/>
        <w:t>osobiście, pocztą lub drogą elektroniczną</w:t>
      </w:r>
    </w:p>
    <w:p w14:paraId="5B8185DD" w14:textId="0670587D" w:rsidR="005212A7" w:rsidRPr="00325E1C" w:rsidRDefault="005212A7" w:rsidP="005212A7">
      <w:pPr>
        <w:rPr>
          <w:b/>
          <w:bCs/>
        </w:rPr>
      </w:pPr>
      <w:r w:rsidRPr="005212A7">
        <w:rPr>
          <w:b/>
          <w:bCs/>
        </w:rPr>
        <w:t>•</w:t>
      </w:r>
      <w:r w:rsidRPr="005212A7">
        <w:rPr>
          <w:b/>
          <w:bCs/>
        </w:rPr>
        <w:tab/>
        <w:t>do dnia 29.12.2025 r. do godz. 9:00</w:t>
      </w:r>
    </w:p>
    <w:p w14:paraId="196D1F01" w14:textId="77777777" w:rsidR="00325E1C" w:rsidRPr="00325E1C" w:rsidRDefault="00325E1C" w:rsidP="00325E1C">
      <w:pPr>
        <w:rPr>
          <w:b/>
          <w:bCs/>
        </w:rPr>
      </w:pPr>
      <w:r w:rsidRPr="00325E1C">
        <w:rPr>
          <w:b/>
          <w:bCs/>
        </w:rPr>
        <w:t>8. Informacje dodatkowe</w:t>
      </w:r>
    </w:p>
    <w:p w14:paraId="0A4B228A" w14:textId="77777777" w:rsidR="00325E1C" w:rsidRPr="00325E1C" w:rsidRDefault="00325E1C" w:rsidP="00FB3CF5">
      <w:pPr>
        <w:numPr>
          <w:ilvl w:val="0"/>
          <w:numId w:val="12"/>
        </w:numPr>
      </w:pPr>
      <w:r w:rsidRPr="00325E1C">
        <w:t>Zamawiający zastrzega sobie prawo do unieważnienia postępowania bez podania przyczyny.</w:t>
      </w:r>
    </w:p>
    <w:p w14:paraId="7F78ABF2" w14:textId="77777777" w:rsidR="00325E1C" w:rsidRPr="00325E1C" w:rsidRDefault="00325E1C" w:rsidP="00FB3CF5">
      <w:pPr>
        <w:numPr>
          <w:ilvl w:val="0"/>
          <w:numId w:val="12"/>
        </w:numPr>
      </w:pPr>
      <w:r w:rsidRPr="00325E1C">
        <w:t>Złożenie oferty nie jest równoznaczne z zawarciem umowy.</w:t>
      </w:r>
    </w:p>
    <w:p w14:paraId="53695C5F" w14:textId="77777777" w:rsidR="00325E1C" w:rsidRPr="00325E1C" w:rsidRDefault="00325E1C" w:rsidP="00FB3CF5">
      <w:pPr>
        <w:numPr>
          <w:ilvl w:val="0"/>
          <w:numId w:val="12"/>
        </w:numPr>
      </w:pPr>
      <w:r w:rsidRPr="00325E1C">
        <w:t>Wyniki postępowania zostaną opublikowane w BIP Zamawiającego.</w:t>
      </w:r>
    </w:p>
    <w:p w14:paraId="0C09934A" w14:textId="77777777" w:rsidR="00325E1C" w:rsidRDefault="00325E1C" w:rsidP="00325E1C">
      <w:pPr>
        <w:rPr>
          <w:b/>
          <w:bCs/>
        </w:rPr>
      </w:pPr>
      <w:r w:rsidRPr="00325E1C">
        <w:rPr>
          <w:b/>
          <w:bCs/>
        </w:rPr>
        <w:t>9. Ochrona danych osobowych (RODO)</w:t>
      </w:r>
    </w:p>
    <w:p w14:paraId="0ABCC994" w14:textId="77777777" w:rsidR="005A74F3" w:rsidRPr="005A74F3" w:rsidRDefault="005A74F3" w:rsidP="005A74F3">
      <w:r w:rsidRPr="005A74F3">
        <w:t>1. Strony zobowiązują się postępować zgodnie z obowiązującymi przepisami dotyczącymi ochrony danych osobowych, tj.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„RODO”) – a także przepisami ustawy z dnia 10 maja 2018 r. o ochronie danych osobowych.</w:t>
      </w:r>
    </w:p>
    <w:p w14:paraId="078DEE6A" w14:textId="77777777" w:rsidR="005A74F3" w:rsidRPr="005A74F3" w:rsidRDefault="005A74F3" w:rsidP="005A74F3">
      <w:r w:rsidRPr="005A74F3">
        <w:t>2. Strony zobowiązują się do wdrożenia odpowiednich środków technicznych i organizacyjnych w celu zapewnienia ochrony przetwarzanym danym osobowym. Stopień ochrony danych osobowych powinien być odpowiedni w stosunku do stopnia ryzyka naruszenia praw i wolności osób fizycznych.</w:t>
      </w:r>
    </w:p>
    <w:p w14:paraId="6AFFFC19" w14:textId="77777777" w:rsidR="005A74F3" w:rsidRPr="005A74F3" w:rsidRDefault="005A74F3" w:rsidP="005A74F3">
      <w:r w:rsidRPr="005A74F3">
        <w:lastRenderedPageBreak/>
        <w:t>3. Wykonawca zapewnia, że przetwarzane dane osobowe będą wykorzystywane wyłącznie w celu realizacji niniejszej umowy.</w:t>
      </w:r>
    </w:p>
    <w:p w14:paraId="79772FA2" w14:textId="77777777" w:rsidR="005A74F3" w:rsidRPr="005A74F3" w:rsidRDefault="005A74F3" w:rsidP="005A74F3">
      <w:r w:rsidRPr="005A74F3">
        <w:t>4. Wykonawca jest zobowiązany do natychmiastowego powiadamiania Zamawiającego o stwierdzeniu próby lub faktu naruszenia poufności danych osobowych przetwarzanych w wyniku realizacji umowy.</w:t>
      </w:r>
    </w:p>
    <w:p w14:paraId="6C6B510F" w14:textId="77777777" w:rsidR="005A74F3" w:rsidRPr="005A74F3" w:rsidRDefault="005A74F3" w:rsidP="005A74F3">
      <w:r w:rsidRPr="005A74F3">
        <w:t>5. Realizując obowiązek informacyjny w związku z wymaganiami art. 13 i 14 Rozporządzenia</w:t>
      </w:r>
    </w:p>
    <w:p w14:paraId="6C11AC59" w14:textId="77777777" w:rsidR="005A74F3" w:rsidRPr="005A74F3" w:rsidRDefault="005A74F3" w:rsidP="005A74F3">
      <w:r w:rsidRPr="005A74F3">
        <w:t>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w:t>
      </w:r>
    </w:p>
    <w:p w14:paraId="7D0DD4EE" w14:textId="77777777" w:rsidR="005A74F3" w:rsidRPr="005A74F3" w:rsidRDefault="005A74F3" w:rsidP="005A74F3">
      <w:r w:rsidRPr="005A74F3">
        <w:t>1) Administratorem Pani/Pana danych osobowych jest Środowiskowy Dom Samopomocy w Radomsku, z siedzibą w Radomsku, ul. Stara Droga 85 – dalej ŚDS w Radomsku.</w:t>
      </w:r>
    </w:p>
    <w:p w14:paraId="16AE9F61" w14:textId="77777777" w:rsidR="005A74F3" w:rsidRPr="005A74F3" w:rsidRDefault="005A74F3" w:rsidP="005A74F3">
      <w:r w:rsidRPr="005A74F3">
        <w:t>2) Z Administratorem danych można się skontaktować w następujący sposób:</w:t>
      </w:r>
    </w:p>
    <w:p w14:paraId="44251BE3" w14:textId="77777777" w:rsidR="005A74F3" w:rsidRPr="005A74F3" w:rsidRDefault="005A74F3" w:rsidP="005A74F3">
      <w:r w:rsidRPr="005A74F3">
        <w:t xml:space="preserve">a) za pośrednictwem poczty elektronicznej: </w:t>
      </w:r>
      <w:proofErr w:type="spellStart"/>
      <w:r w:rsidRPr="005A74F3">
        <w:t>zbigniew</w:t>
      </w:r>
      <w:proofErr w:type="spellEnd"/>
      <w:r w:rsidRPr="005A74F3">
        <w:t xml:space="preserve"> piechowicz@sds-radomsko.pl</w:t>
      </w:r>
    </w:p>
    <w:p w14:paraId="5EABB086" w14:textId="77777777" w:rsidR="005A74F3" w:rsidRPr="005A74F3" w:rsidRDefault="005A74F3" w:rsidP="005A74F3">
      <w:r w:rsidRPr="005A74F3">
        <w:t xml:space="preserve">b) przez elektroniczną skrzynkę podawczą </w:t>
      </w:r>
      <w:proofErr w:type="spellStart"/>
      <w:r w:rsidRPr="005A74F3">
        <w:t>ePUAP</w:t>
      </w:r>
      <w:proofErr w:type="spellEnd"/>
      <w:r w:rsidRPr="005A74F3">
        <w:t>;</w:t>
      </w:r>
    </w:p>
    <w:p w14:paraId="7B9FF572" w14:textId="77777777" w:rsidR="005A74F3" w:rsidRPr="005A74F3" w:rsidRDefault="005A74F3" w:rsidP="005A74F3">
      <w:r w:rsidRPr="005A74F3">
        <w:t>c) listownie na adres siedziby Administratora – ul. Stara Droga 85, 97-500 Radomsko.</w:t>
      </w:r>
    </w:p>
    <w:p w14:paraId="4297FE6A" w14:textId="77777777" w:rsidR="005A74F3" w:rsidRPr="005A74F3" w:rsidRDefault="005A74F3" w:rsidP="005A74F3">
      <w:r w:rsidRPr="005A74F3">
        <w:t>3) Administrator wyznaczył inspektora ochrony danych, z którym można się skontaktować w następujący sposób:</w:t>
      </w:r>
    </w:p>
    <w:p w14:paraId="5C0806D7" w14:textId="77777777" w:rsidR="005A74F3" w:rsidRPr="005A74F3" w:rsidRDefault="005A74F3" w:rsidP="005A74F3">
      <w:r w:rsidRPr="005A74F3">
        <w:t>a) za pośrednictwem poczty elektronicznej: arkadiusz.zarebski@com-radomsko.pl</w:t>
      </w:r>
    </w:p>
    <w:p w14:paraId="3AFB5A3F" w14:textId="77777777" w:rsidR="005A74F3" w:rsidRPr="005A74F3" w:rsidRDefault="005A74F3" w:rsidP="005A74F3">
      <w:r w:rsidRPr="005A74F3">
        <w:t>b) listownie na adres siedziby Administratora,</w:t>
      </w:r>
    </w:p>
    <w:p w14:paraId="57C1EB31" w14:textId="77777777" w:rsidR="005A74F3" w:rsidRPr="005A74F3" w:rsidRDefault="005A74F3" w:rsidP="005A74F3">
      <w:r w:rsidRPr="005A74F3">
        <w:t>c) lub telefonicznie pod numerem 786 816 337.</w:t>
      </w:r>
    </w:p>
    <w:p w14:paraId="45689B81" w14:textId="77777777" w:rsidR="005A74F3" w:rsidRPr="005A74F3" w:rsidRDefault="005A74F3" w:rsidP="005A74F3">
      <w:r w:rsidRPr="005A74F3">
        <w:t>Z inspektorem ochrony danych można się kontaktować we wszystkich sprawach dotyczących przetwarzania Pani/Pana danych osobowych w ŚDS w Radomsku oraz korzystania z praw związanych z przetwarzaniem danych.</w:t>
      </w:r>
    </w:p>
    <w:p w14:paraId="5922827F" w14:textId="77777777" w:rsidR="005A74F3" w:rsidRPr="005A74F3" w:rsidRDefault="005A74F3" w:rsidP="005A74F3">
      <w:r w:rsidRPr="005A74F3">
        <w:t>4) Dane osobowe osób reprezentujących Wykonawcę i/lub osób wyznaczonych przez Wykonawcę do kontaktu będą przetwarzane w celu realizacji umowy. W związku z tym dane osobowe będą przetwarzane, aby kontaktować się w bieżących sprawach związanych z wykonaniem umowy, bronić się przed ewentualnymi roszczeniami lub dochodzić ewentualnych roszczeń wynikających z umowy. Podstawą prawną przetwarzania danych jest art. 6 ust. 1 lit. b RODO.</w:t>
      </w:r>
    </w:p>
    <w:p w14:paraId="1BF52BCA" w14:textId="77777777" w:rsidR="005A74F3" w:rsidRPr="005A74F3" w:rsidRDefault="005A74F3" w:rsidP="005A74F3">
      <w:r w:rsidRPr="005A74F3">
        <w:t>5) Odbiorcami do których mogą być przekazywane dane osobowe osób reprezentujących Wykonawcę i/lub osób wyznaczonych przez Wykonawcę do kontaktu są podmioty uprawnione do ich przetwarzania na podstawie przepisów prawa. Odrębną kategorią odbiorców, którym mogą być ujawnione dane Wykonawcy są podmioty uprawnione do obsługi doręczeń (Poczta Polska, kurierzy itp.), podmioty świadczące usługi doręczania przy użyciu środków komunikacji elektronicznej oraz podmioty wspierające Administratora w wypełnianiu uprawnień i obowiązków oraz świadczeniu usług, w tym zapewniających asystę i wsparcie techniczne dla użytkowanych w ŚDS w Radomsku systemów informatycznych tj. m.in. system poczty elektronicznej, itp.</w:t>
      </w:r>
    </w:p>
    <w:p w14:paraId="279D9C35" w14:textId="77777777" w:rsidR="005A74F3" w:rsidRPr="005A74F3" w:rsidRDefault="005A74F3" w:rsidP="005A74F3">
      <w:r w:rsidRPr="005A74F3">
        <w:t xml:space="preserve">6) Dane osobowe osób reprezentujących Wykonawcę i/lub osób wyznaczonych do kontaktu przez Wykonawcę będą przetwarzane przez okres obowiązywania umowy. Dane będą następnie przechowywane w celach archiwalnych, przez okres 10 lat liczony w pełnych latach kalendarzowych </w:t>
      </w:r>
      <w:r w:rsidRPr="005A74F3">
        <w:lastRenderedPageBreak/>
        <w:t>od 1 stycznia następnego roku po zakończeniu obowiązywania umowy. Okres przechowywania został wyznaczony na</w:t>
      </w:r>
      <w:r w:rsidRPr="005A74F3">
        <w:rPr>
          <w:i/>
        </w:rPr>
        <w:t xml:space="preserve"> </w:t>
      </w:r>
      <w:r w:rsidRPr="005A74F3">
        <w:t>podstawie ustawy z dnia 14 lipca 1983 r.</w:t>
      </w:r>
      <w:r w:rsidRPr="005A74F3">
        <w:rPr>
          <w:i/>
        </w:rPr>
        <w:t xml:space="preserve"> o narodowym zasobie archiwalnym i archiwach </w:t>
      </w:r>
      <w:r w:rsidRPr="005A74F3">
        <w:rPr>
          <w:iCs/>
        </w:rPr>
        <w:t>oraz Rzeczowym wykazem akt.</w:t>
      </w:r>
    </w:p>
    <w:p w14:paraId="647E5D17" w14:textId="77777777" w:rsidR="005A74F3" w:rsidRPr="005A74F3" w:rsidRDefault="005A74F3" w:rsidP="005A74F3">
      <w:r w:rsidRPr="005A74F3">
        <w:t>7) Na zasadach określonych przepisami RODO osobom reprezentującym Wykonawcę i/lub osobom wyznaczonym do kontaktu przez Wykonawcę przysługuje prawo żądania od Administratora: dostępu do treści swoich danych osobowych, sprostowania (poprawiania) swoich danych osobowych, usunięcia swoich danych osobowych po upływie wskazanych okresów lub ograniczenia ich przetwarzania.</w:t>
      </w:r>
    </w:p>
    <w:p w14:paraId="5EC63244" w14:textId="77777777" w:rsidR="005A74F3" w:rsidRPr="005A74F3" w:rsidRDefault="005A74F3" w:rsidP="005A74F3">
      <w:r w:rsidRPr="005A74F3">
        <w:t>8) Gdy osoby reprezentujące Wykonawcę i/lub osoby wyznaczone do kontaktu przez Wykonawcę, uznają że przetwarzanie ich danych osobowych narusza przepisy o ochronie danych osobowych przysługuje im prawo wniesienia skargi do organu nadzorczego, którym jest Prezes Urzędu Ochrony Danych Osobowych. (Prezes Urzędu Ochrony Danych Osobowych, 00-193 Warszawa, ul. Stawki 2, tel. 22 531 03 00.</w:t>
      </w:r>
    </w:p>
    <w:p w14:paraId="74833EA8" w14:textId="77777777" w:rsidR="005A74F3" w:rsidRPr="005A74F3" w:rsidRDefault="005A74F3" w:rsidP="005A74F3">
      <w:r w:rsidRPr="005A74F3">
        <w:t>9) Podanie danych osób reprezentujących Wykonawcę umowy jest niezbędne do zawarcia umowy a brak tych danych może spowodować niemożność zawarcia umowy. Podanie danych osób wyznaczonych do kontaktu w zakresie umowy jest dobrowolne.</w:t>
      </w:r>
    </w:p>
    <w:p w14:paraId="6A0798B5" w14:textId="77777777" w:rsidR="005A74F3" w:rsidRPr="005A74F3" w:rsidRDefault="005A74F3" w:rsidP="005A74F3">
      <w:r w:rsidRPr="005A74F3">
        <w:t>10) Jeżeli Środowiskowy Dom Samopomocy w Radomsku  nie uzyskał danych osobowych bezpośrednio od osób wyznaczonych do kontaktu przez Wykonawcę, informujemy, że dane osobowe zostały uzyskane od Wykonawcy, który wskazał Panią/Pana jako osobę kontaktową w celu obsługi zawartej z nami umowy. Dane osobowe, które zostały przekazane Zamawiającemu to: imię i nazwisko, stanowisko lub funkcja oraz służbowe dane kontaktowe (m. in. adres poczty elektronicznej, numer telefonu). Wykonawca zobowiązuje się do poinformowania osób przez siebie wyznaczonych do kontaktu w zakresie obsługi umowy o zapisach niniejszego paragrafu.</w:t>
      </w:r>
    </w:p>
    <w:p w14:paraId="407A4453" w14:textId="77777777" w:rsidR="005A74F3" w:rsidRPr="005A74F3" w:rsidRDefault="005A74F3" w:rsidP="005A74F3">
      <w:r w:rsidRPr="005A74F3">
        <w:t>11) Pani/Pana dane osobowe nie będą podlegać decyzji, która opiera się wyłącznie na zautomatyzowanym przetwarzaniu w tym profilowaniu, stosowanie do art. 22 RODO.</w:t>
      </w:r>
    </w:p>
    <w:p w14:paraId="2D9C0590" w14:textId="77777777" w:rsidR="005A74F3" w:rsidRPr="005A74F3" w:rsidRDefault="005A74F3" w:rsidP="005A74F3">
      <w:r w:rsidRPr="005A74F3">
        <w:t>12) Administrator nie zamierza przekazywać Pani/Pana danych do państwa trzeciego ani do organizacji międzynarodowych.</w:t>
      </w:r>
    </w:p>
    <w:p w14:paraId="0A49A5A5" w14:textId="77777777" w:rsidR="005A74F3" w:rsidRPr="00325E1C" w:rsidRDefault="005A74F3" w:rsidP="00325E1C">
      <w:pPr>
        <w:rPr>
          <w:b/>
          <w:bCs/>
        </w:rPr>
      </w:pPr>
    </w:p>
    <w:p w14:paraId="20C84D6A" w14:textId="77777777" w:rsidR="00325E1C" w:rsidRPr="00325E1C" w:rsidRDefault="00325E1C" w:rsidP="00325E1C">
      <w:pPr>
        <w:rPr>
          <w:b/>
          <w:bCs/>
        </w:rPr>
      </w:pPr>
      <w:r w:rsidRPr="00325E1C">
        <w:rPr>
          <w:b/>
          <w:bCs/>
        </w:rPr>
        <w:t>10. Załączniki</w:t>
      </w:r>
    </w:p>
    <w:p w14:paraId="3F4E8D56" w14:textId="77777777" w:rsidR="00325E1C" w:rsidRPr="00325E1C" w:rsidRDefault="00325E1C" w:rsidP="00325E1C">
      <w:pPr>
        <w:numPr>
          <w:ilvl w:val="0"/>
          <w:numId w:val="10"/>
        </w:numPr>
      </w:pPr>
      <w:r w:rsidRPr="00325E1C">
        <w:rPr>
          <w:b/>
          <w:bCs/>
        </w:rPr>
        <w:t>Załącznik nr 1 – Formularz ofertowy</w:t>
      </w:r>
    </w:p>
    <w:p w14:paraId="4390EE10" w14:textId="77777777" w:rsidR="00325E1C" w:rsidRPr="00325E1C" w:rsidRDefault="00000000" w:rsidP="00325E1C">
      <w:r>
        <w:pict w14:anchorId="2361BF90">
          <v:rect id="_x0000_i1025" style="width:0;height:1.5pt" o:hralign="center" o:hrstd="t" o:hr="t" fillcolor="#a0a0a0" stroked="f"/>
        </w:pict>
      </w:r>
    </w:p>
    <w:p w14:paraId="2A09C324" w14:textId="77777777" w:rsidR="00325E1C" w:rsidRPr="00325E1C" w:rsidRDefault="00325E1C" w:rsidP="00325E1C">
      <w:pPr>
        <w:rPr>
          <w:b/>
          <w:bCs/>
        </w:rPr>
      </w:pPr>
      <w:r w:rsidRPr="00325E1C">
        <w:rPr>
          <w:b/>
          <w:bCs/>
        </w:rPr>
        <w:t>ZAŁĄCZNIK NR 1</w:t>
      </w:r>
    </w:p>
    <w:p w14:paraId="5390020F" w14:textId="77777777" w:rsidR="00325E1C" w:rsidRPr="00325E1C" w:rsidRDefault="00325E1C" w:rsidP="00325E1C">
      <w:pPr>
        <w:rPr>
          <w:b/>
          <w:bCs/>
        </w:rPr>
      </w:pPr>
      <w:r w:rsidRPr="00325E1C">
        <w:rPr>
          <w:b/>
          <w:bCs/>
        </w:rPr>
        <w:t>FORMULARZ OFERTOWY</w:t>
      </w:r>
    </w:p>
    <w:p w14:paraId="56ABEC50" w14:textId="77777777" w:rsidR="00325E1C" w:rsidRPr="00325E1C" w:rsidRDefault="00325E1C" w:rsidP="005212A7">
      <w:pPr>
        <w:ind w:left="720"/>
      </w:pPr>
      <w:r w:rsidRPr="00325E1C">
        <w:rPr>
          <w:b/>
          <w:bCs/>
        </w:rPr>
        <w:t>1. Dane Wykonawcy</w:t>
      </w:r>
      <w:r w:rsidRPr="00325E1C">
        <w:br/>
        <w:t>Nazwa Wykonawcy: ........................................................................</w:t>
      </w:r>
      <w:r w:rsidRPr="00325E1C">
        <w:br/>
        <w:t>Adres: ........................................................................................</w:t>
      </w:r>
      <w:r w:rsidRPr="00325E1C">
        <w:br/>
        <w:t>NIP: ................................................ REGON: ................................................</w:t>
      </w:r>
      <w:r w:rsidRPr="00325E1C">
        <w:br/>
        <w:t>Telefon / e-mail: ....................................................................</w:t>
      </w:r>
    </w:p>
    <w:p w14:paraId="1C95A45D" w14:textId="38095504" w:rsidR="00325E1C" w:rsidRPr="00325E1C" w:rsidRDefault="00325E1C" w:rsidP="005212A7">
      <w:pPr>
        <w:ind w:left="720"/>
      </w:pPr>
      <w:r w:rsidRPr="00325E1C">
        <w:rPr>
          <w:b/>
          <w:bCs/>
        </w:rPr>
        <w:t>2. Cena oferty</w:t>
      </w:r>
      <w:r w:rsidRPr="00325E1C">
        <w:br/>
        <w:t>Oferuję wykonanie przedmiotu zamówienia za cenę brutto</w:t>
      </w:r>
      <w:r w:rsidR="005212A7">
        <w:t>/</w:t>
      </w:r>
      <w:r w:rsidR="006114E2">
        <w:t>miesiąc</w:t>
      </w:r>
      <w:r w:rsidRPr="00325E1C">
        <w:t>:</w:t>
      </w:r>
      <w:r w:rsidRPr="00325E1C">
        <w:br/>
      </w:r>
      <w:r w:rsidRPr="00325E1C">
        <w:rPr>
          <w:b/>
          <w:bCs/>
        </w:rPr>
        <w:lastRenderedPageBreak/>
        <w:t>……………………………… zł</w:t>
      </w:r>
      <w:r w:rsidRPr="00325E1C">
        <w:br/>
        <w:t>(słownie: ................................................................................)</w:t>
      </w:r>
    </w:p>
    <w:p w14:paraId="33CF3B75" w14:textId="77777777" w:rsidR="00325E1C" w:rsidRPr="00325E1C" w:rsidRDefault="00325E1C" w:rsidP="005212A7">
      <w:pPr>
        <w:ind w:left="720"/>
      </w:pPr>
      <w:r w:rsidRPr="00325E1C">
        <w:rPr>
          <w:b/>
          <w:bCs/>
        </w:rPr>
        <w:t>3. Doświadczenie Wykonawcy</w:t>
      </w:r>
      <w:r w:rsidRPr="00325E1C">
        <w:br/>
        <w:t>Liczba lat doświadczenia w obsłudze informatycznej: ……… lat</w:t>
      </w:r>
    </w:p>
    <w:p w14:paraId="3028CFC5" w14:textId="77777777" w:rsidR="00325E1C" w:rsidRPr="00325E1C" w:rsidRDefault="00325E1C" w:rsidP="005212A7">
      <w:pPr>
        <w:ind w:left="720"/>
      </w:pPr>
      <w:r w:rsidRPr="00325E1C">
        <w:rPr>
          <w:b/>
          <w:bCs/>
        </w:rPr>
        <w:t>4. Oświadczenia</w:t>
      </w:r>
      <w:r w:rsidRPr="00325E1C">
        <w:br/>
        <w:t>Oświadczam, że:</w:t>
      </w:r>
    </w:p>
    <w:p w14:paraId="28B7915C" w14:textId="77777777" w:rsidR="00325E1C" w:rsidRPr="00325E1C" w:rsidRDefault="00325E1C" w:rsidP="00325E1C">
      <w:pPr>
        <w:numPr>
          <w:ilvl w:val="0"/>
          <w:numId w:val="11"/>
        </w:numPr>
      </w:pPr>
      <w:r w:rsidRPr="00325E1C">
        <w:t>zapoznałem/-</w:t>
      </w:r>
      <w:proofErr w:type="spellStart"/>
      <w:r w:rsidRPr="00325E1C">
        <w:t>am</w:t>
      </w:r>
      <w:proofErr w:type="spellEnd"/>
      <w:r w:rsidRPr="00325E1C">
        <w:t xml:space="preserve"> się z treścią zapytania ofertowego i akceptuję wszystkie warunki,</w:t>
      </w:r>
    </w:p>
    <w:p w14:paraId="25503344" w14:textId="77777777" w:rsidR="00325E1C" w:rsidRPr="00325E1C" w:rsidRDefault="00325E1C" w:rsidP="00325E1C">
      <w:pPr>
        <w:numPr>
          <w:ilvl w:val="0"/>
          <w:numId w:val="11"/>
        </w:numPr>
      </w:pPr>
      <w:r w:rsidRPr="00325E1C">
        <w:t>posiadam doświadczenie i kwalifikacje niezbędne do realizacji zamówienia,</w:t>
      </w:r>
    </w:p>
    <w:p w14:paraId="10CB7E10" w14:textId="77777777" w:rsidR="00325E1C" w:rsidRPr="00325E1C" w:rsidRDefault="00325E1C" w:rsidP="00325E1C">
      <w:pPr>
        <w:numPr>
          <w:ilvl w:val="0"/>
          <w:numId w:val="11"/>
        </w:numPr>
      </w:pPr>
      <w:r w:rsidRPr="00325E1C">
        <w:t>zapewnię osobistą realizację usług na terenie Radomska.</w:t>
      </w:r>
    </w:p>
    <w:p w14:paraId="69AFF4CA" w14:textId="77777777" w:rsidR="00325E1C" w:rsidRPr="00325E1C" w:rsidRDefault="00325E1C" w:rsidP="005212A7">
      <w:pPr>
        <w:ind w:left="720"/>
      </w:pPr>
      <w:r w:rsidRPr="00325E1C">
        <w:rPr>
          <w:b/>
          <w:bCs/>
        </w:rPr>
        <w:t>5. Podpis</w:t>
      </w:r>
    </w:p>
    <w:p w14:paraId="1E4EE671" w14:textId="77777777" w:rsidR="00325E1C" w:rsidRPr="00325E1C" w:rsidRDefault="00325E1C" w:rsidP="005212A7">
      <w:pPr>
        <w:ind w:left="720"/>
      </w:pPr>
      <w:r w:rsidRPr="00325E1C">
        <w:t>.................................................................</w:t>
      </w:r>
      <w:r w:rsidRPr="00325E1C">
        <w:br/>
        <w:t>(miejscowość, data, podpis Wykonawcy)</w:t>
      </w:r>
    </w:p>
    <w:p w14:paraId="57554985" w14:textId="77777777" w:rsidR="00832CF2" w:rsidRDefault="00832CF2"/>
    <w:sectPr w:rsidR="00832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2B04"/>
    <w:multiLevelType w:val="multilevel"/>
    <w:tmpl w:val="0408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87C8A"/>
    <w:multiLevelType w:val="multilevel"/>
    <w:tmpl w:val="FBC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53AF7"/>
    <w:multiLevelType w:val="multilevel"/>
    <w:tmpl w:val="AC5C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E6FF3"/>
    <w:multiLevelType w:val="multilevel"/>
    <w:tmpl w:val="F6DCD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61367"/>
    <w:multiLevelType w:val="multilevel"/>
    <w:tmpl w:val="076E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44033"/>
    <w:multiLevelType w:val="multilevel"/>
    <w:tmpl w:val="2DCA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63BFF"/>
    <w:multiLevelType w:val="multilevel"/>
    <w:tmpl w:val="0415001D"/>
    <w:styleLink w:val="Styl2"/>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6814C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3E1C2C"/>
    <w:multiLevelType w:val="multilevel"/>
    <w:tmpl w:val="12B28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497647"/>
    <w:multiLevelType w:val="multilevel"/>
    <w:tmpl w:val="623E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8D3841"/>
    <w:multiLevelType w:val="multilevel"/>
    <w:tmpl w:val="0415001D"/>
    <w:styleLink w:val="Styl3"/>
    <w:lvl w:ilvl="0">
      <w:start w:val="1"/>
      <w:numFmt w:val="decimal"/>
      <w:lvlText w:val="%1"/>
      <w:lvlJc w:val="left"/>
      <w:pPr>
        <w:ind w:left="360" w:hanging="360"/>
      </w:pPr>
      <w:rPr>
        <w:rFonts w:ascii="Times New Roman" w:hAnsi="Times New Roman" w:hint="default"/>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6196302">
    <w:abstractNumId w:val="6"/>
  </w:num>
  <w:num w:numId="2" w16cid:durableId="1479036447">
    <w:abstractNumId w:val="6"/>
  </w:num>
  <w:num w:numId="3" w16cid:durableId="1901865694">
    <w:abstractNumId w:val="7"/>
  </w:num>
  <w:num w:numId="4" w16cid:durableId="1047988970">
    <w:abstractNumId w:val="10"/>
  </w:num>
  <w:num w:numId="5" w16cid:durableId="1710104358">
    <w:abstractNumId w:val="5"/>
  </w:num>
  <w:num w:numId="6" w16cid:durableId="2075199687">
    <w:abstractNumId w:val="2"/>
  </w:num>
  <w:num w:numId="7" w16cid:durableId="561061143">
    <w:abstractNumId w:val="3"/>
  </w:num>
  <w:num w:numId="8" w16cid:durableId="1237014038">
    <w:abstractNumId w:val="4"/>
  </w:num>
  <w:num w:numId="9" w16cid:durableId="671378629">
    <w:abstractNumId w:val="8"/>
  </w:num>
  <w:num w:numId="10" w16cid:durableId="1549956284">
    <w:abstractNumId w:val="0"/>
  </w:num>
  <w:num w:numId="11" w16cid:durableId="835849522">
    <w:abstractNumId w:val="1"/>
  </w:num>
  <w:num w:numId="12" w16cid:durableId="1522623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1C"/>
    <w:rsid w:val="002950D4"/>
    <w:rsid w:val="00325E1C"/>
    <w:rsid w:val="00442FBA"/>
    <w:rsid w:val="005212A7"/>
    <w:rsid w:val="005A74F3"/>
    <w:rsid w:val="006114E2"/>
    <w:rsid w:val="00691C04"/>
    <w:rsid w:val="00765D47"/>
    <w:rsid w:val="00832CF2"/>
    <w:rsid w:val="008E0BF1"/>
    <w:rsid w:val="00A77239"/>
    <w:rsid w:val="00E82A85"/>
    <w:rsid w:val="00F510FE"/>
    <w:rsid w:val="00FB3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5013"/>
  <w15:chartTrackingRefBased/>
  <w15:docId w15:val="{788B5F2B-F9CC-455E-B933-F6487CC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25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25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25E1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25E1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25E1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25E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5E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5E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5E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2">
    <w:name w:val="Styl2"/>
    <w:uiPriority w:val="99"/>
    <w:rsid w:val="00E82A85"/>
    <w:pPr>
      <w:numPr>
        <w:numId w:val="1"/>
      </w:numPr>
    </w:pPr>
  </w:style>
  <w:style w:type="numbering" w:customStyle="1" w:styleId="Styl1">
    <w:name w:val="Styl1"/>
    <w:uiPriority w:val="99"/>
    <w:rsid w:val="00E82A85"/>
    <w:pPr>
      <w:numPr>
        <w:numId w:val="3"/>
      </w:numPr>
    </w:pPr>
  </w:style>
  <w:style w:type="numbering" w:customStyle="1" w:styleId="Styl3">
    <w:name w:val="Styl3"/>
    <w:uiPriority w:val="99"/>
    <w:rsid w:val="00E82A85"/>
    <w:pPr>
      <w:numPr>
        <w:numId w:val="4"/>
      </w:numPr>
    </w:pPr>
  </w:style>
  <w:style w:type="character" w:customStyle="1" w:styleId="Nagwek1Znak">
    <w:name w:val="Nagłówek 1 Znak"/>
    <w:basedOn w:val="Domylnaczcionkaakapitu"/>
    <w:link w:val="Nagwek1"/>
    <w:uiPriority w:val="9"/>
    <w:rsid w:val="00325E1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25E1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25E1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25E1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25E1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25E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5E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5E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5E1C"/>
    <w:rPr>
      <w:rFonts w:eastAsiaTheme="majorEastAsia" w:cstheme="majorBidi"/>
      <w:color w:val="272727" w:themeColor="text1" w:themeTint="D8"/>
    </w:rPr>
  </w:style>
  <w:style w:type="paragraph" w:styleId="Tytu">
    <w:name w:val="Title"/>
    <w:basedOn w:val="Normalny"/>
    <w:next w:val="Normalny"/>
    <w:link w:val="TytuZnak"/>
    <w:uiPriority w:val="10"/>
    <w:qFormat/>
    <w:rsid w:val="0032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5E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5E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5E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5E1C"/>
    <w:pPr>
      <w:spacing w:before="160"/>
      <w:jc w:val="center"/>
    </w:pPr>
    <w:rPr>
      <w:i/>
      <w:iCs/>
      <w:color w:val="404040" w:themeColor="text1" w:themeTint="BF"/>
    </w:rPr>
  </w:style>
  <w:style w:type="character" w:customStyle="1" w:styleId="CytatZnak">
    <w:name w:val="Cytat Znak"/>
    <w:basedOn w:val="Domylnaczcionkaakapitu"/>
    <w:link w:val="Cytat"/>
    <w:uiPriority w:val="29"/>
    <w:rsid w:val="00325E1C"/>
    <w:rPr>
      <w:i/>
      <w:iCs/>
      <w:color w:val="404040" w:themeColor="text1" w:themeTint="BF"/>
    </w:rPr>
  </w:style>
  <w:style w:type="paragraph" w:styleId="Akapitzlist">
    <w:name w:val="List Paragraph"/>
    <w:basedOn w:val="Normalny"/>
    <w:uiPriority w:val="34"/>
    <w:qFormat/>
    <w:rsid w:val="00325E1C"/>
    <w:pPr>
      <w:ind w:left="720"/>
      <w:contextualSpacing/>
    </w:pPr>
  </w:style>
  <w:style w:type="character" w:styleId="Wyrnienieintensywne">
    <w:name w:val="Intense Emphasis"/>
    <w:basedOn w:val="Domylnaczcionkaakapitu"/>
    <w:uiPriority w:val="21"/>
    <w:qFormat/>
    <w:rsid w:val="00325E1C"/>
    <w:rPr>
      <w:i/>
      <w:iCs/>
      <w:color w:val="2F5496" w:themeColor="accent1" w:themeShade="BF"/>
    </w:rPr>
  </w:style>
  <w:style w:type="paragraph" w:styleId="Cytatintensywny">
    <w:name w:val="Intense Quote"/>
    <w:basedOn w:val="Normalny"/>
    <w:next w:val="Normalny"/>
    <w:link w:val="CytatintensywnyZnak"/>
    <w:uiPriority w:val="30"/>
    <w:qFormat/>
    <w:rsid w:val="00325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25E1C"/>
    <w:rPr>
      <w:i/>
      <w:iCs/>
      <w:color w:val="2F5496" w:themeColor="accent1" w:themeShade="BF"/>
    </w:rPr>
  </w:style>
  <w:style w:type="character" w:styleId="Odwoanieintensywne">
    <w:name w:val="Intense Reference"/>
    <w:basedOn w:val="Domylnaczcionkaakapitu"/>
    <w:uiPriority w:val="32"/>
    <w:qFormat/>
    <w:rsid w:val="00325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1402</Words>
  <Characters>8413</Characters>
  <Application>Microsoft Office Word</Application>
  <DocSecurity>0</DocSecurity>
  <Lines>70</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Koperski</dc:creator>
  <cp:keywords/>
  <dc:description/>
  <cp:lastModifiedBy>Mariusz Koperski</cp:lastModifiedBy>
  <cp:revision>7</cp:revision>
  <dcterms:created xsi:type="dcterms:W3CDTF">2025-12-19T14:49:00Z</dcterms:created>
  <dcterms:modified xsi:type="dcterms:W3CDTF">2025-12-19T15:03:00Z</dcterms:modified>
</cp:coreProperties>
</file>